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6F2" w:rsidRDefault="00931C35" w:rsidP="00931C35">
      <w:pPr>
        <w:jc w:val="right"/>
        <w:rPr>
          <w:b/>
          <w:u w:val="single"/>
        </w:rPr>
      </w:pPr>
      <w:r>
        <w:rPr>
          <w:b/>
          <w:u w:val="single"/>
        </w:rPr>
        <w:t>Препис:</w:t>
      </w:r>
    </w:p>
    <w:p w:rsidR="004D16F2" w:rsidRDefault="004D16F2" w:rsidP="004D16F2">
      <w:pPr>
        <w:jc w:val="center"/>
        <w:rPr>
          <w:b/>
          <w:u w:val="single"/>
        </w:rPr>
      </w:pPr>
    </w:p>
    <w:p w:rsidR="004D16F2" w:rsidRPr="000644E6" w:rsidRDefault="004D16F2" w:rsidP="004D16F2">
      <w:pPr>
        <w:jc w:val="center"/>
        <w:rPr>
          <w:b/>
          <w:u w:val="single"/>
        </w:rPr>
      </w:pPr>
      <w:r w:rsidRPr="000644E6">
        <w:rPr>
          <w:b/>
          <w:u w:val="single"/>
        </w:rPr>
        <w:t>ОБЩИНСКИ СЪВЕТ ГУЛЯНЦИ,ОБЛАСТ ПЛЕВЕН</w:t>
      </w:r>
    </w:p>
    <w:p w:rsidR="004D16F2" w:rsidRPr="000644E6" w:rsidRDefault="004D16F2" w:rsidP="004D16F2">
      <w:pPr>
        <w:jc w:val="center"/>
        <w:rPr>
          <w:b/>
          <w:u w:val="single"/>
        </w:rPr>
      </w:pPr>
    </w:p>
    <w:p w:rsidR="004D16F2" w:rsidRPr="000644E6" w:rsidRDefault="004D16F2" w:rsidP="004D16F2">
      <w:pPr>
        <w:jc w:val="center"/>
        <w:rPr>
          <w:b/>
          <w:u w:val="single"/>
        </w:rPr>
      </w:pPr>
    </w:p>
    <w:p w:rsidR="004D16F2" w:rsidRPr="000644E6" w:rsidRDefault="004D16F2" w:rsidP="004D16F2">
      <w:pPr>
        <w:jc w:val="center"/>
      </w:pPr>
      <w:r w:rsidRPr="000644E6">
        <w:t>П Р О Т О К О Л</w:t>
      </w:r>
    </w:p>
    <w:p w:rsidR="004D16F2" w:rsidRPr="000644E6" w:rsidRDefault="004D16F2" w:rsidP="004D16F2">
      <w:pPr>
        <w:jc w:val="center"/>
      </w:pPr>
    </w:p>
    <w:p w:rsidR="004D16F2" w:rsidRPr="00204ED1" w:rsidRDefault="004D16F2" w:rsidP="004D16F2">
      <w:pPr>
        <w:jc w:val="center"/>
        <w:rPr>
          <w:lang w:val="en-US"/>
        </w:rPr>
      </w:pPr>
      <w:r w:rsidRPr="000644E6">
        <w:t xml:space="preserve">№ </w:t>
      </w:r>
      <w:r>
        <w:rPr>
          <w:lang w:val="en-US"/>
        </w:rPr>
        <w:t>10</w:t>
      </w:r>
    </w:p>
    <w:p w:rsidR="004D16F2" w:rsidRPr="000644E6" w:rsidRDefault="004D16F2" w:rsidP="004D16F2">
      <w:pPr>
        <w:jc w:val="center"/>
      </w:pPr>
    </w:p>
    <w:p w:rsidR="004D16F2" w:rsidRPr="000644E6" w:rsidRDefault="004D16F2" w:rsidP="004D16F2">
      <w:pPr>
        <w:jc w:val="both"/>
      </w:pPr>
      <w:r>
        <w:tab/>
        <w:t xml:space="preserve">Днес </w:t>
      </w:r>
      <w:r>
        <w:rPr>
          <w:lang w:val="en-US"/>
        </w:rPr>
        <w:t>31</w:t>
      </w:r>
      <w:r w:rsidRPr="000644E6">
        <w:t>.</w:t>
      </w:r>
      <w:r>
        <w:rPr>
          <w:lang w:val="en-US"/>
        </w:rPr>
        <w:t>0</w:t>
      </w:r>
      <w:r w:rsidR="00A67816">
        <w:t>5</w:t>
      </w:r>
      <w:r w:rsidRPr="000644E6">
        <w:t>.20</w:t>
      </w:r>
      <w:r>
        <w:rPr>
          <w:lang w:val="en-US"/>
        </w:rPr>
        <w:t>24</w:t>
      </w:r>
      <w:r w:rsidRPr="000644E6">
        <w:t xml:space="preserve"> година от </w:t>
      </w:r>
      <w:r>
        <w:t>09</w:t>
      </w:r>
      <w:r w:rsidRPr="000644E6">
        <w:t xml:space="preserve">.00 часа в заседателната зала на </w:t>
      </w:r>
      <w:proofErr w:type="spellStart"/>
      <w:r w:rsidRPr="000644E6">
        <w:t>ОбС</w:t>
      </w:r>
      <w:proofErr w:type="spellEnd"/>
      <w:r w:rsidRPr="000644E6">
        <w:t>, находяща се на площад”Свобода”4  се проведе заседание на общински съвет.</w:t>
      </w:r>
    </w:p>
    <w:p w:rsidR="000B17B9" w:rsidRDefault="004D16F2" w:rsidP="00E41D20">
      <w:pPr>
        <w:jc w:val="both"/>
      </w:pPr>
      <w:r>
        <w:rPr>
          <w:lang w:val="en-US"/>
        </w:rPr>
        <w:t xml:space="preserve">            </w:t>
      </w:r>
      <w:r>
        <w:t>При откриване н</w:t>
      </w:r>
      <w:r w:rsidRPr="000644E6">
        <w:t xml:space="preserve">а заседанието присъстваха </w:t>
      </w:r>
      <w:r>
        <w:t xml:space="preserve">всичките </w:t>
      </w:r>
      <w:r w:rsidRPr="000644E6">
        <w:t>1</w:t>
      </w:r>
      <w:r>
        <w:t>7</w:t>
      </w:r>
      <w:r w:rsidRPr="000644E6">
        <w:t xml:space="preserve"> общински съветника.</w:t>
      </w:r>
      <w:r>
        <w:tab/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откри заседанието и запозна съветниците с проекта за дневен ред,</w:t>
      </w:r>
      <w:r>
        <w:rPr>
          <w:lang w:val="en-US"/>
        </w:rPr>
        <w:t xml:space="preserve"> </w:t>
      </w:r>
      <w:r>
        <w:t>след което даде думата за промени, допълнения и мнения по него.</w:t>
      </w:r>
      <w:r w:rsidR="00E41D20">
        <w:rPr>
          <w:lang w:val="en-US"/>
        </w:rPr>
        <w:t xml:space="preserve"> </w:t>
      </w:r>
      <w:r w:rsidR="00E41D20">
        <w:t>Такива нямаше и на гласуване се подложи проекта за дневен ред. При резултат</w:t>
      </w:r>
    </w:p>
    <w:p w:rsidR="00E41D20" w:rsidRDefault="00E41D20" w:rsidP="00E41D20">
      <w:pPr>
        <w:jc w:val="both"/>
      </w:pPr>
      <w:r>
        <w:tab/>
      </w:r>
      <w:r>
        <w:tab/>
        <w:t>Гласували -17</w:t>
      </w:r>
    </w:p>
    <w:p w:rsidR="00E41D20" w:rsidRDefault="00E41D20" w:rsidP="00E41D20">
      <w:pPr>
        <w:jc w:val="both"/>
      </w:pPr>
      <w:r>
        <w:tab/>
      </w:r>
      <w:r>
        <w:tab/>
        <w:t>За – 17</w:t>
      </w:r>
    </w:p>
    <w:p w:rsidR="00E41D20" w:rsidRDefault="00E41D20" w:rsidP="00E41D20">
      <w:pPr>
        <w:jc w:val="both"/>
      </w:pPr>
      <w:r>
        <w:tab/>
      </w:r>
      <w:r>
        <w:tab/>
        <w:t>Против -0 няма</w:t>
      </w:r>
    </w:p>
    <w:p w:rsidR="00E41D20" w:rsidRDefault="00E41D20" w:rsidP="00E41D20">
      <w:pPr>
        <w:jc w:val="both"/>
      </w:pPr>
      <w:r>
        <w:tab/>
      </w:r>
      <w:r>
        <w:tab/>
        <w:t>Въздържали се – няма</w:t>
      </w:r>
    </w:p>
    <w:p w:rsidR="00E41D20" w:rsidRPr="000644E6" w:rsidRDefault="00E41D20" w:rsidP="00E41D20">
      <w:pPr>
        <w:jc w:val="both"/>
        <w:rPr>
          <w:szCs w:val="28"/>
        </w:rPr>
      </w:pPr>
      <w:r>
        <w:tab/>
      </w:r>
      <w:r>
        <w:tab/>
        <w:t>На основание чл.</w:t>
      </w:r>
      <w:r w:rsidRPr="00B66D73">
        <w:rPr>
          <w:szCs w:val="28"/>
        </w:rPr>
        <w:t xml:space="preserve">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,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 Гулянци взе следното</w:t>
      </w:r>
    </w:p>
    <w:p w:rsidR="00E41D20" w:rsidRPr="000644E6" w:rsidRDefault="00E41D20" w:rsidP="00E41D20">
      <w:pPr>
        <w:tabs>
          <w:tab w:val="left" w:pos="2640"/>
        </w:tabs>
        <w:ind w:left="708"/>
        <w:jc w:val="both"/>
        <w:rPr>
          <w:szCs w:val="28"/>
        </w:rPr>
      </w:pPr>
      <w:r>
        <w:rPr>
          <w:szCs w:val="28"/>
        </w:rPr>
        <w:tab/>
      </w:r>
    </w:p>
    <w:p w:rsidR="00E41D20" w:rsidRPr="000644E6" w:rsidRDefault="00E41D20" w:rsidP="00E41D20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Р Е Ш Е Н И Е </w:t>
      </w:r>
    </w:p>
    <w:p w:rsidR="00E41D20" w:rsidRPr="000644E6" w:rsidRDefault="00E41D20" w:rsidP="00E41D20">
      <w:pPr>
        <w:ind w:left="708"/>
        <w:jc w:val="center"/>
        <w:rPr>
          <w:szCs w:val="28"/>
        </w:rPr>
      </w:pPr>
    </w:p>
    <w:p w:rsidR="00E41D20" w:rsidRPr="000644E6" w:rsidRDefault="00E41D20" w:rsidP="00E41D20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№ </w:t>
      </w:r>
      <w:r>
        <w:rPr>
          <w:szCs w:val="28"/>
        </w:rPr>
        <w:t>130</w:t>
      </w:r>
    </w:p>
    <w:p w:rsidR="00E41D20" w:rsidRPr="000644E6" w:rsidRDefault="00E41D20" w:rsidP="00E41D20">
      <w:pPr>
        <w:ind w:left="708"/>
        <w:jc w:val="center"/>
        <w:rPr>
          <w:szCs w:val="28"/>
        </w:rPr>
      </w:pPr>
    </w:p>
    <w:p w:rsidR="00E41D20" w:rsidRPr="000644E6" w:rsidRDefault="00E41D20" w:rsidP="00E41D20">
      <w:pPr>
        <w:jc w:val="both"/>
        <w:rPr>
          <w:szCs w:val="28"/>
        </w:rPr>
      </w:pPr>
      <w:r w:rsidRPr="000644E6">
        <w:rPr>
          <w:szCs w:val="28"/>
        </w:rPr>
        <w:tab/>
      </w:r>
      <w:proofErr w:type="spellStart"/>
      <w:r>
        <w:rPr>
          <w:szCs w:val="28"/>
        </w:rPr>
        <w:t>І.Утвърждава</w:t>
      </w:r>
      <w:proofErr w:type="spellEnd"/>
      <w:r>
        <w:rPr>
          <w:szCs w:val="28"/>
        </w:rPr>
        <w:t xml:space="preserve"> следния </w:t>
      </w:r>
    </w:p>
    <w:p w:rsidR="00E41D20" w:rsidRPr="000644E6" w:rsidRDefault="00E41D20" w:rsidP="00E41D20">
      <w:pPr>
        <w:jc w:val="both"/>
        <w:rPr>
          <w:szCs w:val="28"/>
        </w:rPr>
      </w:pPr>
    </w:p>
    <w:p w:rsidR="00E41D20" w:rsidRDefault="00E41D20" w:rsidP="00E41D20">
      <w:pPr>
        <w:shd w:val="clear" w:color="auto" w:fill="FFFFFF"/>
        <w:spacing w:line="274" w:lineRule="exact"/>
        <w:ind w:left="5"/>
        <w:jc w:val="center"/>
        <w:rPr>
          <w:b/>
          <w:u w:val="single"/>
        </w:rPr>
      </w:pPr>
      <w:r w:rsidRPr="000644E6">
        <w:rPr>
          <w:b/>
          <w:u w:val="single"/>
        </w:rPr>
        <w:t>Д Н Е В Е Н     Р Е Д</w:t>
      </w:r>
    </w:p>
    <w:p w:rsidR="00E41D20" w:rsidRDefault="00E41D20" w:rsidP="00E41D20">
      <w:pPr>
        <w:shd w:val="clear" w:color="auto" w:fill="FFFFFF"/>
        <w:spacing w:line="274" w:lineRule="exact"/>
        <w:ind w:left="5"/>
        <w:jc w:val="center"/>
        <w:rPr>
          <w:b/>
          <w:u w:val="single"/>
        </w:rPr>
      </w:pPr>
    </w:p>
    <w:p w:rsidR="00E41D20" w:rsidRPr="00947DB2" w:rsidRDefault="00E41D20" w:rsidP="00E41D20">
      <w:pPr>
        <w:shd w:val="clear" w:color="auto" w:fill="FFFFFF"/>
        <w:spacing w:line="547" w:lineRule="exact"/>
        <w:ind w:left="91"/>
        <w:jc w:val="both"/>
        <w:rPr>
          <w:rFonts w:cs="Latha"/>
          <w:lang w:eastAsia="en-US" w:bidi="ta-IN"/>
        </w:rPr>
      </w:pPr>
      <w:r w:rsidRPr="00446B8F">
        <w:rPr>
          <w:color w:val="000000"/>
          <w:lang w:val="en-US"/>
        </w:rPr>
        <w:t>1</w:t>
      </w:r>
      <w:r w:rsidRPr="00446B8F">
        <w:rPr>
          <w:color w:val="000000"/>
        </w:rPr>
        <w:t>.</w:t>
      </w:r>
      <w:r w:rsidRPr="00947DB2">
        <w:rPr>
          <w:rFonts w:cs="Latha"/>
          <w:color w:val="000000"/>
          <w:spacing w:val="1"/>
          <w:lang w:eastAsia="en-US" w:bidi="ta-IN"/>
        </w:rPr>
        <w:t xml:space="preserve"> </w:t>
      </w:r>
      <w:r>
        <w:rPr>
          <w:rFonts w:cs="Latha"/>
          <w:color w:val="000000"/>
          <w:spacing w:val="1"/>
          <w:lang w:eastAsia="en-US" w:bidi="ta-IN"/>
        </w:rPr>
        <w:t>Доклад</w:t>
      </w:r>
      <w:r w:rsidRPr="00947DB2">
        <w:rPr>
          <w:rFonts w:cs="Latha"/>
          <w:color w:val="000000"/>
          <w:spacing w:val="1"/>
          <w:lang w:eastAsia="en-US" w:bidi="ta-IN"/>
        </w:rPr>
        <w:t xml:space="preserve"> за дейността на" МБАЛ" ЕООД гр.Гулянци </w:t>
      </w:r>
      <w:r>
        <w:rPr>
          <w:rFonts w:cs="Latha"/>
          <w:color w:val="000000"/>
          <w:spacing w:val="1"/>
          <w:lang w:eastAsia="en-US" w:bidi="ta-IN"/>
        </w:rPr>
        <w:t>за</w:t>
      </w:r>
      <w:r w:rsidRPr="00947DB2">
        <w:rPr>
          <w:rFonts w:cs="Latha"/>
          <w:color w:val="000000"/>
          <w:spacing w:val="1"/>
          <w:lang w:eastAsia="en-US" w:bidi="ta-IN"/>
        </w:rPr>
        <w:t xml:space="preserve"> 20</w:t>
      </w:r>
      <w:r w:rsidRPr="00947DB2">
        <w:rPr>
          <w:rFonts w:cs="Latha"/>
          <w:color w:val="000000"/>
          <w:spacing w:val="1"/>
          <w:lang w:val="en-US" w:eastAsia="en-US" w:bidi="ta-IN"/>
        </w:rPr>
        <w:t>2</w:t>
      </w:r>
      <w:r>
        <w:rPr>
          <w:rFonts w:cs="Latha"/>
          <w:color w:val="000000"/>
          <w:spacing w:val="1"/>
          <w:lang w:eastAsia="en-US" w:bidi="ta-IN"/>
        </w:rPr>
        <w:t>3</w:t>
      </w:r>
      <w:r w:rsidRPr="00947DB2">
        <w:rPr>
          <w:rFonts w:cs="Latha"/>
          <w:color w:val="000000"/>
          <w:spacing w:val="1"/>
          <w:lang w:val="ru-RU" w:eastAsia="en-US" w:bidi="ta-IN"/>
        </w:rPr>
        <w:t xml:space="preserve"> </w:t>
      </w:r>
      <w:r w:rsidRPr="00947DB2">
        <w:rPr>
          <w:rFonts w:cs="Latha"/>
          <w:color w:val="000000"/>
          <w:spacing w:val="1"/>
          <w:lang w:eastAsia="en-US" w:bidi="ta-IN"/>
        </w:rPr>
        <w:t>година.</w:t>
      </w:r>
    </w:p>
    <w:p w:rsidR="00E41D20" w:rsidRDefault="00E41D20" w:rsidP="00E41D20">
      <w:pPr>
        <w:shd w:val="clear" w:color="auto" w:fill="FFFFFF"/>
        <w:spacing w:line="269" w:lineRule="exact"/>
        <w:ind w:left="67"/>
        <w:jc w:val="right"/>
        <w:rPr>
          <w:color w:val="000000"/>
        </w:rPr>
      </w:pPr>
      <w:proofErr w:type="spellStart"/>
      <w:r>
        <w:rPr>
          <w:color w:val="000000"/>
        </w:rPr>
        <w:t>Докл.Управителя</w:t>
      </w:r>
      <w:proofErr w:type="spellEnd"/>
      <w:r>
        <w:rPr>
          <w:color w:val="000000"/>
        </w:rPr>
        <w:t xml:space="preserve"> на МБАЛ</w:t>
      </w:r>
    </w:p>
    <w:p w:rsidR="00E41D20" w:rsidRDefault="00E41D20" w:rsidP="00E41D20">
      <w:pPr>
        <w:shd w:val="clear" w:color="auto" w:fill="FFFFFF"/>
        <w:jc w:val="both"/>
        <w:rPr>
          <w:color w:val="000000"/>
        </w:rPr>
      </w:pPr>
      <w:r w:rsidRPr="00947DB2">
        <w:rPr>
          <w:color w:val="000000"/>
        </w:rPr>
        <w:t xml:space="preserve"> 2.Информация за дейността на социалния патронаж към общината</w:t>
      </w:r>
      <w:r w:rsidRPr="00947DB2">
        <w:rPr>
          <w:color w:val="000000"/>
          <w:lang w:val="ru-RU"/>
        </w:rPr>
        <w:t xml:space="preserve"> </w:t>
      </w:r>
      <w:r w:rsidRPr="00947DB2">
        <w:rPr>
          <w:color w:val="000000"/>
        </w:rPr>
        <w:t>за 2023 година</w:t>
      </w:r>
    </w:p>
    <w:p w:rsidR="00E41D20" w:rsidRPr="00947DB2" w:rsidRDefault="00E41D20" w:rsidP="00E41D20">
      <w:pPr>
        <w:shd w:val="clear" w:color="auto" w:fill="FFFFFF"/>
        <w:jc w:val="right"/>
        <w:rPr>
          <w:color w:val="000000"/>
        </w:rPr>
      </w:pPr>
      <w:proofErr w:type="spellStart"/>
      <w:r>
        <w:rPr>
          <w:color w:val="000000"/>
        </w:rPr>
        <w:t>Докл</w:t>
      </w:r>
      <w:proofErr w:type="spellEnd"/>
      <w:r>
        <w:rPr>
          <w:color w:val="000000"/>
        </w:rPr>
        <w:t>. Управителя на ДСП</w:t>
      </w:r>
    </w:p>
    <w:p w:rsidR="00E41D20" w:rsidRDefault="00E41D20" w:rsidP="00E41D20">
      <w:pPr>
        <w:shd w:val="clear" w:color="auto" w:fill="FFFFFF"/>
        <w:jc w:val="both"/>
        <w:rPr>
          <w:lang w:val="ru-RU"/>
        </w:rPr>
      </w:pPr>
      <w:r w:rsidRPr="00947DB2">
        <w:rPr>
          <w:color w:val="000000"/>
        </w:rPr>
        <w:t xml:space="preserve"> 3.</w:t>
      </w:r>
      <w:r w:rsidRPr="00947DB2">
        <w:rPr>
          <w:color w:val="000000"/>
          <w:lang w:val="ru-RU"/>
        </w:rPr>
        <w:t>Информация з</w:t>
      </w:r>
      <w:r w:rsidRPr="00947DB2">
        <w:rPr>
          <w:lang w:val="ru-RU"/>
        </w:rPr>
        <w:t xml:space="preserve">а </w:t>
      </w:r>
      <w:proofErr w:type="spellStart"/>
      <w:r w:rsidRPr="00947DB2">
        <w:rPr>
          <w:lang w:val="ru-RU"/>
        </w:rPr>
        <w:t>европроектите</w:t>
      </w:r>
      <w:proofErr w:type="spellEnd"/>
      <w:r w:rsidRPr="00947DB2">
        <w:rPr>
          <w:lang w:val="ru-RU"/>
        </w:rPr>
        <w:t xml:space="preserve">, </w:t>
      </w:r>
      <w:proofErr w:type="spellStart"/>
      <w:r w:rsidRPr="00947DB2">
        <w:rPr>
          <w:lang w:val="ru-RU"/>
        </w:rPr>
        <w:t>които</w:t>
      </w:r>
      <w:proofErr w:type="spellEnd"/>
      <w:r w:rsidRPr="00947DB2">
        <w:rPr>
          <w:lang w:val="ru-RU"/>
        </w:rPr>
        <w:t xml:space="preserve"> община </w:t>
      </w:r>
      <w:proofErr w:type="spellStart"/>
      <w:r w:rsidRPr="00947DB2">
        <w:rPr>
          <w:lang w:val="ru-RU"/>
        </w:rPr>
        <w:t>Гулянци</w:t>
      </w:r>
      <w:proofErr w:type="spellEnd"/>
      <w:r w:rsidRPr="00947DB2">
        <w:rPr>
          <w:lang w:val="ru-RU"/>
        </w:rPr>
        <w:t xml:space="preserve"> е </w:t>
      </w:r>
      <w:proofErr w:type="spellStart"/>
      <w:r w:rsidRPr="00947DB2">
        <w:rPr>
          <w:lang w:val="ru-RU"/>
        </w:rPr>
        <w:t>спечелила</w:t>
      </w:r>
      <w:proofErr w:type="spellEnd"/>
      <w:r w:rsidRPr="00947DB2">
        <w:rPr>
          <w:lang w:val="ru-RU"/>
        </w:rPr>
        <w:t xml:space="preserve"> </w:t>
      </w:r>
      <w:proofErr w:type="spellStart"/>
      <w:r w:rsidRPr="00947DB2">
        <w:rPr>
          <w:lang w:val="ru-RU"/>
        </w:rPr>
        <w:t>през</w:t>
      </w:r>
      <w:proofErr w:type="spellEnd"/>
      <w:r w:rsidRPr="00947DB2">
        <w:rPr>
          <w:lang w:val="ru-RU"/>
        </w:rPr>
        <w:t xml:space="preserve"> 20</w:t>
      </w:r>
      <w:r w:rsidRPr="00947DB2">
        <w:t>23</w:t>
      </w:r>
      <w:r w:rsidRPr="00947DB2">
        <w:rPr>
          <w:lang w:val="ru-RU"/>
        </w:rPr>
        <w:t xml:space="preserve">г. и по </w:t>
      </w:r>
      <w:proofErr w:type="spellStart"/>
      <w:r w:rsidRPr="00947DB2">
        <w:rPr>
          <w:lang w:val="ru-RU"/>
        </w:rPr>
        <w:t>които</w:t>
      </w:r>
      <w:proofErr w:type="spellEnd"/>
      <w:r w:rsidRPr="00947DB2">
        <w:rPr>
          <w:lang w:val="ru-RU"/>
        </w:rPr>
        <w:t xml:space="preserve"> </w:t>
      </w:r>
      <w:proofErr w:type="spellStart"/>
      <w:r w:rsidRPr="00947DB2">
        <w:rPr>
          <w:lang w:val="ru-RU"/>
        </w:rPr>
        <w:t>работи</w:t>
      </w:r>
      <w:proofErr w:type="spellEnd"/>
      <w:r w:rsidRPr="00947DB2">
        <w:rPr>
          <w:lang w:val="ru-RU"/>
        </w:rPr>
        <w:t xml:space="preserve"> в момента</w:t>
      </w:r>
    </w:p>
    <w:p w:rsidR="00E41D20" w:rsidRPr="00947DB2" w:rsidRDefault="00E41D20" w:rsidP="00E41D20">
      <w:pPr>
        <w:shd w:val="clear" w:color="auto" w:fill="FFFFFF"/>
        <w:jc w:val="right"/>
        <w:rPr>
          <w:lang w:val="ru-RU"/>
        </w:rPr>
      </w:pPr>
      <w:proofErr w:type="spellStart"/>
      <w:r>
        <w:rPr>
          <w:lang w:val="ru-RU"/>
        </w:rPr>
        <w:t>Докл.Кмета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Общината</w:t>
      </w:r>
      <w:proofErr w:type="spellEnd"/>
    </w:p>
    <w:p w:rsidR="00E41D20" w:rsidRDefault="00E41D20" w:rsidP="00E41D20">
      <w:pPr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rFonts w:cs="Latha"/>
          <w:lang w:val="ru-RU" w:eastAsia="en-US" w:bidi="ta-IN"/>
        </w:rPr>
        <w:t>4.</w:t>
      </w:r>
      <w:r w:rsidRPr="004D2B45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E41D20" w:rsidRDefault="00E41D20" w:rsidP="00E41D20">
      <w:pPr>
        <w:jc w:val="both"/>
      </w:pPr>
      <w:r w:rsidRPr="004D2B45">
        <w:rPr>
          <w:b/>
        </w:rPr>
        <w:t xml:space="preserve">От Кмета на Общината относно: </w:t>
      </w:r>
      <w:r w:rsidRPr="005464A8">
        <w:t>утвърждаване актуализация на бюджета на общината за 2024 година</w:t>
      </w:r>
    </w:p>
    <w:p w:rsidR="00E41D20" w:rsidRPr="005464A8" w:rsidRDefault="00E41D20" w:rsidP="00E41D20">
      <w:pPr>
        <w:jc w:val="both"/>
      </w:pPr>
      <w:r w:rsidRPr="004D2B45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5464A8">
        <w:t xml:space="preserve">отпускане на средства за подпомагане организацията и провеждането на фестивал на античното наследства „Орел на Дунав: </w:t>
      </w:r>
      <w:proofErr w:type="spellStart"/>
      <w:r w:rsidRPr="005464A8">
        <w:t>Улпия</w:t>
      </w:r>
      <w:proofErr w:type="spellEnd"/>
      <w:r w:rsidRPr="005464A8">
        <w:t xml:space="preserve"> </w:t>
      </w:r>
      <w:proofErr w:type="spellStart"/>
      <w:r w:rsidRPr="005464A8">
        <w:t>Ескус</w:t>
      </w:r>
      <w:proofErr w:type="spellEnd"/>
      <w:r w:rsidRPr="005464A8">
        <w:t xml:space="preserve"> </w:t>
      </w:r>
      <w:r w:rsidRPr="005464A8">
        <w:rPr>
          <w:lang w:val="en-US"/>
        </w:rPr>
        <w:t>MM</w:t>
      </w:r>
      <w:r w:rsidRPr="005464A8">
        <w:t>ХХІV“</w:t>
      </w:r>
    </w:p>
    <w:p w:rsidR="00E41D20" w:rsidRPr="005464A8" w:rsidRDefault="00E41D20" w:rsidP="00E41D20">
      <w:pPr>
        <w:jc w:val="both"/>
        <w:rPr>
          <w:bCs/>
        </w:rPr>
      </w:pPr>
      <w:r w:rsidRPr="0077307D">
        <w:rPr>
          <w:b/>
        </w:rPr>
        <w:t xml:space="preserve">От Кмета на Общината относно: </w:t>
      </w:r>
      <w:r w:rsidRPr="005464A8">
        <w:t>регулиране числеността на хищниците на територията на община Гулянци</w:t>
      </w:r>
    </w:p>
    <w:p w:rsidR="00E41D20" w:rsidRPr="005464A8" w:rsidRDefault="00E41D20" w:rsidP="00E41D20">
      <w:pPr>
        <w:ind w:right="284"/>
        <w:jc w:val="both"/>
      </w:pPr>
      <w:r w:rsidRPr="004D2B45">
        <w:rPr>
          <w:b/>
        </w:rPr>
        <w:t>От Кмета на Общината относно</w:t>
      </w:r>
      <w:r>
        <w:rPr>
          <w:b/>
        </w:rPr>
        <w:t xml:space="preserve">: </w:t>
      </w:r>
      <w:r w:rsidRPr="005464A8">
        <w:t>допълнение към Програмата за управление и разпореждане с имотите – общинска собственост за 2024 година</w:t>
      </w:r>
    </w:p>
    <w:p w:rsidR="00E41D20" w:rsidRPr="005464A8" w:rsidRDefault="00E41D20" w:rsidP="00E41D20">
      <w:pPr>
        <w:jc w:val="both"/>
        <w:rPr>
          <w:szCs w:val="28"/>
          <w:lang w:val="ru-RU"/>
        </w:rPr>
      </w:pPr>
      <w:r w:rsidRPr="004D2B45">
        <w:rPr>
          <w:b/>
        </w:rPr>
        <w:lastRenderedPageBreak/>
        <w:t>От Кмета на Общината относно</w:t>
      </w:r>
      <w:r w:rsidRPr="008C04E4">
        <w:t xml:space="preserve">: </w:t>
      </w:r>
      <w:r w:rsidRPr="005464A8">
        <w:rPr>
          <w:szCs w:val="28"/>
        </w:rPr>
        <w:t>Продажба на УПИ с идентификатор № 18099.401.1333 - частна общинска собственост, находящ се в кв. 155 по плана на гр. Гулянци, на собственика на законно построената върху имота сграда.</w:t>
      </w:r>
    </w:p>
    <w:p w:rsidR="00E41D20" w:rsidRPr="0039161E" w:rsidRDefault="00E41D20" w:rsidP="00E41D20">
      <w:pPr>
        <w:jc w:val="both"/>
        <w:rPr>
          <w:rFonts w:eastAsia="TimesNewRomanPSMT"/>
          <w:color w:val="000000"/>
        </w:rPr>
      </w:pPr>
      <w:r w:rsidRPr="004D2B45">
        <w:rPr>
          <w:b/>
        </w:rPr>
        <w:t>От Кмета на Общината относно</w:t>
      </w:r>
      <w:r>
        <w:rPr>
          <w:b/>
        </w:rPr>
        <w:t>:</w:t>
      </w:r>
      <w:r w:rsidRPr="009B54E6">
        <w:rPr>
          <w:sz w:val="28"/>
          <w:szCs w:val="28"/>
        </w:rPr>
        <w:t xml:space="preserve"> </w:t>
      </w:r>
      <w:r w:rsidRPr="003C1A1E">
        <w:t>Разрешаване</w:t>
      </w:r>
      <w:r>
        <w:t xml:space="preserve"> поставянето на дървена беседка в централната градска част на село Милковица</w:t>
      </w:r>
    </w:p>
    <w:p w:rsidR="00E41D20" w:rsidRDefault="00E41D20" w:rsidP="00E41D20">
      <w:pPr>
        <w:shd w:val="clear" w:color="auto" w:fill="FFFFFF"/>
        <w:spacing w:line="274" w:lineRule="exact"/>
        <w:ind w:left="5"/>
        <w:jc w:val="center"/>
        <w:rPr>
          <w:b/>
          <w:u w:val="single"/>
        </w:rPr>
      </w:pPr>
    </w:p>
    <w:p w:rsidR="00E41D20" w:rsidRDefault="00E41D20" w:rsidP="00E41D20">
      <w:pPr>
        <w:shd w:val="clear" w:color="auto" w:fill="FFFFFF"/>
        <w:spacing w:line="274" w:lineRule="exact"/>
        <w:ind w:left="5"/>
        <w:jc w:val="both"/>
        <w:rPr>
          <w:rFonts w:cs="Latha"/>
          <w:color w:val="000000"/>
          <w:spacing w:val="1"/>
          <w:lang w:eastAsia="en-US" w:bidi="ta-IN"/>
        </w:rPr>
      </w:pPr>
      <w:r>
        <w:rPr>
          <w:b/>
        </w:rPr>
        <w:t xml:space="preserve">ПО ПЪРВА ТОЧКА ОТ ДНЕВНИЯ РЕД: </w:t>
      </w:r>
      <w:r>
        <w:rPr>
          <w:rFonts w:cs="Latha"/>
          <w:color w:val="000000"/>
          <w:spacing w:val="1"/>
          <w:lang w:eastAsia="en-US" w:bidi="ta-IN"/>
        </w:rPr>
        <w:t>Доклад</w:t>
      </w:r>
      <w:r w:rsidRPr="00947DB2">
        <w:rPr>
          <w:rFonts w:cs="Latha"/>
          <w:color w:val="000000"/>
          <w:spacing w:val="1"/>
          <w:lang w:eastAsia="en-US" w:bidi="ta-IN"/>
        </w:rPr>
        <w:t xml:space="preserve"> за дейността на" МБАЛ" ЕООД гр.Гулянци </w:t>
      </w:r>
      <w:r>
        <w:rPr>
          <w:rFonts w:cs="Latha"/>
          <w:color w:val="000000"/>
          <w:spacing w:val="1"/>
          <w:lang w:eastAsia="en-US" w:bidi="ta-IN"/>
        </w:rPr>
        <w:t>за</w:t>
      </w:r>
      <w:r w:rsidRPr="00947DB2">
        <w:rPr>
          <w:rFonts w:cs="Latha"/>
          <w:color w:val="000000"/>
          <w:spacing w:val="1"/>
          <w:lang w:eastAsia="en-US" w:bidi="ta-IN"/>
        </w:rPr>
        <w:t xml:space="preserve"> 20</w:t>
      </w:r>
      <w:r w:rsidRPr="00947DB2">
        <w:rPr>
          <w:rFonts w:cs="Latha"/>
          <w:color w:val="000000"/>
          <w:spacing w:val="1"/>
          <w:lang w:val="en-US" w:eastAsia="en-US" w:bidi="ta-IN"/>
        </w:rPr>
        <w:t>2</w:t>
      </w:r>
      <w:r>
        <w:rPr>
          <w:rFonts w:cs="Latha"/>
          <w:color w:val="000000"/>
          <w:spacing w:val="1"/>
          <w:lang w:eastAsia="en-US" w:bidi="ta-IN"/>
        </w:rPr>
        <w:t>3</w:t>
      </w:r>
      <w:r w:rsidRPr="00947DB2">
        <w:rPr>
          <w:rFonts w:cs="Latha"/>
          <w:color w:val="000000"/>
          <w:spacing w:val="1"/>
          <w:lang w:val="ru-RU" w:eastAsia="en-US" w:bidi="ta-IN"/>
        </w:rPr>
        <w:t xml:space="preserve"> </w:t>
      </w:r>
      <w:r w:rsidRPr="00947DB2">
        <w:rPr>
          <w:rFonts w:cs="Latha"/>
          <w:color w:val="000000"/>
          <w:spacing w:val="1"/>
          <w:lang w:eastAsia="en-US" w:bidi="ta-IN"/>
        </w:rPr>
        <w:t>година.</w:t>
      </w:r>
    </w:p>
    <w:p w:rsidR="00E41D20" w:rsidRDefault="00E41D20" w:rsidP="00E41D20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 w:rsidR="00ED48A2">
        <w:rPr>
          <w:rFonts w:cs="Latha"/>
          <w:lang w:eastAsia="en-US" w:bidi="ta-IN"/>
        </w:rPr>
        <w:t xml:space="preserve">На заседанието присъства управителя на МБАЛ – д-р Яков, който в резюме представи доклада. Отношение взе кметът на Общината Лъчезар Яков, който каза, че винаги, когато е необходимо общината е подкрепяла дейността на болницата. Той благодари на д-р Яков  за умението да ръководи болницата за да съществува. Благодари и на общинския съвет за подкрепата. Пожела успех на доктор Яков. Председателят на </w:t>
      </w:r>
      <w:proofErr w:type="spellStart"/>
      <w:r w:rsidR="00ED48A2">
        <w:rPr>
          <w:rFonts w:cs="Latha"/>
          <w:lang w:eastAsia="en-US" w:bidi="ta-IN"/>
        </w:rPr>
        <w:t>ОбС</w:t>
      </w:r>
      <w:proofErr w:type="spellEnd"/>
      <w:r w:rsidR="00ED48A2">
        <w:rPr>
          <w:rFonts w:cs="Latha"/>
          <w:lang w:eastAsia="en-US" w:bidi="ta-IN"/>
        </w:rPr>
        <w:t xml:space="preserve"> Огнян Янчев изрази своето мнение по въпроса и каза, че от отношението на персонала лъха на милосърдие, което в други болници липсва.</w:t>
      </w:r>
      <w:r w:rsidR="009332AF">
        <w:rPr>
          <w:rFonts w:cs="Latha"/>
          <w:lang w:eastAsia="en-US" w:bidi="ta-IN"/>
        </w:rPr>
        <w:t xml:space="preserve"> </w:t>
      </w:r>
      <w:r w:rsidR="00ED48A2">
        <w:rPr>
          <w:rFonts w:cs="Latha"/>
          <w:lang w:eastAsia="en-US" w:bidi="ta-IN"/>
        </w:rPr>
        <w:t xml:space="preserve">Емилия </w:t>
      </w:r>
      <w:proofErr w:type="spellStart"/>
      <w:r w:rsidR="00ED48A2">
        <w:rPr>
          <w:rFonts w:cs="Latha"/>
          <w:lang w:eastAsia="en-US" w:bidi="ta-IN"/>
        </w:rPr>
        <w:t>Петрушева</w:t>
      </w:r>
      <w:proofErr w:type="spellEnd"/>
      <w:r w:rsidR="00ED48A2">
        <w:rPr>
          <w:rFonts w:cs="Latha"/>
          <w:lang w:eastAsia="en-US" w:bidi="ta-IN"/>
        </w:rPr>
        <w:t xml:space="preserve"> сподели, че трябва да се работи съвместно</w:t>
      </w:r>
      <w:r w:rsidR="009332AF">
        <w:rPr>
          <w:rFonts w:cs="Latha"/>
          <w:lang w:eastAsia="en-US" w:bidi="ta-IN"/>
        </w:rPr>
        <w:t>,</w:t>
      </w:r>
      <w:r w:rsidR="00ED48A2">
        <w:rPr>
          <w:rFonts w:cs="Latha"/>
          <w:lang w:eastAsia="en-US" w:bidi="ta-IN"/>
        </w:rPr>
        <w:t xml:space="preserve"> всички институции</w:t>
      </w:r>
      <w:r w:rsidR="009332AF">
        <w:rPr>
          <w:rFonts w:cs="Latha"/>
          <w:lang w:eastAsia="en-US" w:bidi="ta-IN"/>
        </w:rPr>
        <w:t xml:space="preserve"> – Община, Общински съвет,</w:t>
      </w:r>
      <w:r w:rsidR="00ED48A2">
        <w:rPr>
          <w:rFonts w:cs="Latha"/>
          <w:lang w:eastAsia="en-US" w:bidi="ta-IN"/>
        </w:rPr>
        <w:t xml:space="preserve"> да се запази болницата</w:t>
      </w:r>
      <w:r w:rsidR="009332AF">
        <w:rPr>
          <w:rFonts w:cs="Latha"/>
          <w:lang w:eastAsia="en-US" w:bidi="ta-IN"/>
        </w:rPr>
        <w:t>. Видно е, че тя е много необходима заради застаряващото население на общината. Тя изрази и положителното становище на комисията. След проведените разговори и последвалото гласуване, с резултат</w:t>
      </w:r>
    </w:p>
    <w:p w:rsidR="009332AF" w:rsidRDefault="009332AF" w:rsidP="00E41D20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Гласували – 16</w:t>
      </w:r>
    </w:p>
    <w:p w:rsidR="009332AF" w:rsidRDefault="009332AF" w:rsidP="00E41D20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За – 16</w:t>
      </w:r>
    </w:p>
    <w:p w:rsidR="009332AF" w:rsidRDefault="009332AF" w:rsidP="00E41D20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Против – няма</w:t>
      </w:r>
    </w:p>
    <w:p w:rsidR="009332AF" w:rsidRDefault="009332AF" w:rsidP="00E41D20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Въздържали се- няма</w:t>
      </w:r>
    </w:p>
    <w:p w:rsidR="009332AF" w:rsidRDefault="009332AF" w:rsidP="009332AF">
      <w:pPr>
        <w:jc w:val="both"/>
        <w:rPr>
          <w:rFonts w:cs="Latha"/>
          <w:lang w:val="ru-RU"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 xml:space="preserve">На основание </w:t>
      </w:r>
      <w:r>
        <w:rPr>
          <w:rFonts w:cs="Latha"/>
          <w:lang w:val="ru-RU" w:eastAsia="en-US" w:bidi="ta-IN"/>
        </w:rPr>
        <w:t xml:space="preserve">чл.21 ал.1 т.23 от ЗМСМА и чл.5 ал.1 т.22 от </w:t>
      </w:r>
      <w:proofErr w:type="spellStart"/>
      <w:r>
        <w:rPr>
          <w:rFonts w:cs="Latha"/>
          <w:lang w:val="ru-RU" w:eastAsia="en-US" w:bidi="ta-IN"/>
        </w:rPr>
        <w:t>Правилника</w:t>
      </w:r>
      <w:proofErr w:type="spellEnd"/>
      <w:r>
        <w:rPr>
          <w:rFonts w:cs="Latha"/>
          <w:lang w:val="ru-RU" w:eastAsia="en-US" w:bidi="ta-IN"/>
        </w:rPr>
        <w:t xml:space="preserve"> за </w:t>
      </w:r>
      <w:proofErr w:type="spellStart"/>
      <w:r>
        <w:rPr>
          <w:rFonts w:cs="Latha"/>
          <w:lang w:val="ru-RU" w:eastAsia="en-US" w:bidi="ta-IN"/>
        </w:rPr>
        <w:t>организацията</w:t>
      </w:r>
      <w:proofErr w:type="spellEnd"/>
      <w:r>
        <w:rPr>
          <w:rFonts w:cs="Latha"/>
          <w:lang w:val="ru-RU" w:eastAsia="en-US" w:bidi="ta-IN"/>
        </w:rPr>
        <w:t xml:space="preserve"> и </w:t>
      </w:r>
      <w:proofErr w:type="spellStart"/>
      <w:r>
        <w:rPr>
          <w:rFonts w:cs="Latha"/>
          <w:lang w:val="ru-RU" w:eastAsia="en-US" w:bidi="ta-IN"/>
        </w:rPr>
        <w:t>дейността</w:t>
      </w:r>
      <w:proofErr w:type="spellEnd"/>
      <w:r>
        <w:rPr>
          <w:rFonts w:cs="Latha"/>
          <w:lang w:val="ru-RU" w:eastAsia="en-US" w:bidi="ta-IN"/>
        </w:rPr>
        <w:t xml:space="preserve"> на </w:t>
      </w:r>
      <w:proofErr w:type="spellStart"/>
      <w:r>
        <w:rPr>
          <w:rFonts w:cs="Latha"/>
          <w:lang w:val="ru-RU" w:eastAsia="en-US" w:bidi="ta-IN"/>
        </w:rPr>
        <w:t>ОбС</w:t>
      </w:r>
      <w:proofErr w:type="spellEnd"/>
      <w:r>
        <w:rPr>
          <w:rFonts w:cs="Latha"/>
          <w:lang w:val="ru-RU" w:eastAsia="en-US" w:bidi="ta-IN"/>
        </w:rPr>
        <w:t xml:space="preserve">, </w:t>
      </w:r>
      <w:proofErr w:type="spellStart"/>
      <w:r>
        <w:rPr>
          <w:rFonts w:cs="Latha"/>
          <w:lang w:val="ru-RU" w:eastAsia="en-US" w:bidi="ta-IN"/>
        </w:rPr>
        <w:t>ОбС</w:t>
      </w:r>
      <w:proofErr w:type="spellEnd"/>
      <w:r>
        <w:rPr>
          <w:rFonts w:cs="Latha"/>
          <w:lang w:val="ru-RU" w:eastAsia="en-US" w:bidi="ta-IN"/>
        </w:rPr>
        <w:t xml:space="preserve"> </w:t>
      </w:r>
      <w:proofErr w:type="spellStart"/>
      <w:r>
        <w:rPr>
          <w:rFonts w:cs="Latha"/>
          <w:lang w:val="ru-RU" w:eastAsia="en-US" w:bidi="ta-IN"/>
        </w:rPr>
        <w:t>Гулянци</w:t>
      </w:r>
      <w:proofErr w:type="spellEnd"/>
      <w:r>
        <w:rPr>
          <w:rFonts w:cs="Latha"/>
          <w:lang w:val="ru-RU" w:eastAsia="en-US" w:bidi="ta-IN"/>
        </w:rPr>
        <w:t xml:space="preserve"> </w:t>
      </w:r>
      <w:proofErr w:type="spellStart"/>
      <w:r>
        <w:rPr>
          <w:rFonts w:cs="Latha"/>
          <w:lang w:val="ru-RU" w:eastAsia="en-US" w:bidi="ta-IN"/>
        </w:rPr>
        <w:t>взе</w:t>
      </w:r>
      <w:proofErr w:type="spellEnd"/>
      <w:r>
        <w:rPr>
          <w:rFonts w:cs="Latha"/>
          <w:lang w:val="ru-RU" w:eastAsia="en-US" w:bidi="ta-IN"/>
        </w:rPr>
        <w:t xml:space="preserve"> </w:t>
      </w:r>
      <w:proofErr w:type="spellStart"/>
      <w:r>
        <w:rPr>
          <w:rFonts w:cs="Latha"/>
          <w:lang w:val="ru-RU" w:eastAsia="en-US" w:bidi="ta-IN"/>
        </w:rPr>
        <w:t>следното</w:t>
      </w:r>
      <w:proofErr w:type="spellEnd"/>
    </w:p>
    <w:p w:rsidR="009332AF" w:rsidRDefault="009332AF" w:rsidP="009332AF">
      <w:pPr>
        <w:jc w:val="both"/>
        <w:rPr>
          <w:rFonts w:cs="Latha"/>
          <w:lang w:val="ru-RU" w:eastAsia="en-US" w:bidi="ta-IN"/>
        </w:rPr>
      </w:pPr>
    </w:p>
    <w:p w:rsidR="009332AF" w:rsidRDefault="009332AF" w:rsidP="009332AF">
      <w:pPr>
        <w:jc w:val="center"/>
        <w:rPr>
          <w:rFonts w:cs="Latha"/>
          <w:lang w:val="ru-RU" w:eastAsia="en-US" w:bidi="ta-IN"/>
        </w:rPr>
      </w:pPr>
      <w:r>
        <w:rPr>
          <w:rFonts w:cs="Latha"/>
          <w:lang w:val="ru-RU" w:eastAsia="en-US" w:bidi="ta-IN"/>
        </w:rPr>
        <w:t>Р Е Ш Е Н И Е</w:t>
      </w:r>
    </w:p>
    <w:p w:rsidR="009332AF" w:rsidRDefault="009332AF" w:rsidP="009332AF">
      <w:pPr>
        <w:jc w:val="center"/>
        <w:rPr>
          <w:rFonts w:cs="Latha"/>
          <w:lang w:val="ru-RU" w:eastAsia="en-US" w:bidi="ta-IN"/>
        </w:rPr>
      </w:pPr>
    </w:p>
    <w:p w:rsidR="009332AF" w:rsidRDefault="009332AF" w:rsidP="009332AF">
      <w:pPr>
        <w:jc w:val="center"/>
        <w:rPr>
          <w:rFonts w:cs="Latha"/>
          <w:lang w:val="ru-RU" w:eastAsia="en-US" w:bidi="ta-IN"/>
        </w:rPr>
      </w:pPr>
      <w:r>
        <w:rPr>
          <w:rFonts w:cs="Latha"/>
          <w:lang w:val="ru-RU" w:eastAsia="en-US" w:bidi="ta-IN"/>
        </w:rPr>
        <w:t>№ 131</w:t>
      </w:r>
    </w:p>
    <w:p w:rsidR="009332AF" w:rsidRDefault="009332AF" w:rsidP="009332AF">
      <w:pPr>
        <w:jc w:val="center"/>
        <w:rPr>
          <w:rFonts w:cs="Latha"/>
          <w:lang w:val="ru-RU" w:eastAsia="en-US" w:bidi="ta-IN"/>
        </w:rPr>
      </w:pPr>
    </w:p>
    <w:p w:rsidR="009332AF" w:rsidRDefault="009332AF" w:rsidP="009332AF">
      <w:pPr>
        <w:shd w:val="clear" w:color="auto" w:fill="FFFFFF"/>
        <w:spacing w:line="274" w:lineRule="exact"/>
        <w:ind w:left="5"/>
        <w:jc w:val="both"/>
        <w:rPr>
          <w:rFonts w:cs="Latha"/>
          <w:color w:val="000000"/>
          <w:spacing w:val="1"/>
          <w:lang w:eastAsia="en-US" w:bidi="ta-IN"/>
        </w:rPr>
      </w:pPr>
      <w:r>
        <w:rPr>
          <w:rFonts w:cs="Latha"/>
          <w:lang w:val="ru-RU" w:eastAsia="en-US" w:bidi="ta-IN"/>
        </w:rPr>
        <w:tab/>
        <w:t xml:space="preserve">1.Общински </w:t>
      </w:r>
      <w:proofErr w:type="spellStart"/>
      <w:r>
        <w:rPr>
          <w:rFonts w:cs="Latha"/>
          <w:lang w:val="ru-RU" w:eastAsia="en-US" w:bidi="ta-IN"/>
        </w:rPr>
        <w:t>съвет</w:t>
      </w:r>
      <w:proofErr w:type="spellEnd"/>
      <w:r>
        <w:rPr>
          <w:rFonts w:cs="Latha"/>
          <w:lang w:val="ru-RU" w:eastAsia="en-US" w:bidi="ta-IN"/>
        </w:rPr>
        <w:t xml:space="preserve"> </w:t>
      </w:r>
      <w:proofErr w:type="spellStart"/>
      <w:r>
        <w:rPr>
          <w:rFonts w:cs="Latha"/>
          <w:lang w:val="ru-RU" w:eastAsia="en-US" w:bidi="ta-IN"/>
        </w:rPr>
        <w:t>Гулянци</w:t>
      </w:r>
      <w:proofErr w:type="spellEnd"/>
      <w:r>
        <w:rPr>
          <w:rFonts w:cs="Latha"/>
          <w:lang w:val="ru-RU" w:eastAsia="en-US" w:bidi="ta-IN"/>
        </w:rPr>
        <w:t xml:space="preserve"> приема </w:t>
      </w:r>
      <w:r>
        <w:rPr>
          <w:rFonts w:cs="Latha"/>
          <w:color w:val="000000"/>
          <w:spacing w:val="1"/>
          <w:lang w:eastAsia="en-US" w:bidi="ta-IN"/>
        </w:rPr>
        <w:t>Доклад</w:t>
      </w:r>
      <w:r w:rsidRPr="00947DB2">
        <w:rPr>
          <w:rFonts w:cs="Latha"/>
          <w:color w:val="000000"/>
          <w:spacing w:val="1"/>
          <w:lang w:eastAsia="en-US" w:bidi="ta-IN"/>
        </w:rPr>
        <w:t xml:space="preserve"> за дейността на" МБАЛ" ЕООД гр.Гулянци </w:t>
      </w:r>
      <w:r>
        <w:rPr>
          <w:rFonts w:cs="Latha"/>
          <w:color w:val="000000"/>
          <w:spacing w:val="1"/>
          <w:lang w:eastAsia="en-US" w:bidi="ta-IN"/>
        </w:rPr>
        <w:t>за</w:t>
      </w:r>
      <w:r w:rsidRPr="00947DB2">
        <w:rPr>
          <w:rFonts w:cs="Latha"/>
          <w:color w:val="000000"/>
          <w:spacing w:val="1"/>
          <w:lang w:eastAsia="en-US" w:bidi="ta-IN"/>
        </w:rPr>
        <w:t xml:space="preserve"> 20</w:t>
      </w:r>
      <w:r w:rsidRPr="00947DB2">
        <w:rPr>
          <w:rFonts w:cs="Latha"/>
          <w:color w:val="000000"/>
          <w:spacing w:val="1"/>
          <w:lang w:val="en-US" w:eastAsia="en-US" w:bidi="ta-IN"/>
        </w:rPr>
        <w:t>2</w:t>
      </w:r>
      <w:r>
        <w:rPr>
          <w:rFonts w:cs="Latha"/>
          <w:color w:val="000000"/>
          <w:spacing w:val="1"/>
          <w:lang w:eastAsia="en-US" w:bidi="ta-IN"/>
        </w:rPr>
        <w:t>3</w:t>
      </w:r>
      <w:r w:rsidRPr="00947DB2">
        <w:rPr>
          <w:rFonts w:cs="Latha"/>
          <w:color w:val="000000"/>
          <w:spacing w:val="1"/>
          <w:lang w:val="ru-RU" w:eastAsia="en-US" w:bidi="ta-IN"/>
        </w:rPr>
        <w:t xml:space="preserve"> </w:t>
      </w:r>
      <w:r w:rsidRPr="00947DB2">
        <w:rPr>
          <w:rFonts w:cs="Latha"/>
          <w:color w:val="000000"/>
          <w:spacing w:val="1"/>
          <w:lang w:eastAsia="en-US" w:bidi="ta-IN"/>
        </w:rPr>
        <w:t>година.</w:t>
      </w:r>
    </w:p>
    <w:p w:rsidR="009332AF" w:rsidRDefault="009332AF" w:rsidP="009332AF">
      <w:pPr>
        <w:jc w:val="both"/>
        <w:rPr>
          <w:rFonts w:cs="Latha"/>
          <w:lang w:val="ru-RU" w:eastAsia="en-US" w:bidi="ta-IN"/>
        </w:rPr>
      </w:pPr>
    </w:p>
    <w:p w:rsidR="00E41D20" w:rsidRDefault="00BB48F6" w:rsidP="00BB48F6">
      <w:pPr>
        <w:jc w:val="both"/>
        <w:rPr>
          <w:color w:val="000000"/>
        </w:rPr>
      </w:pPr>
      <w:r>
        <w:rPr>
          <w:rFonts w:cs="Latha"/>
          <w:b/>
          <w:lang w:val="ru-RU" w:eastAsia="en-US" w:bidi="ta-IN"/>
        </w:rPr>
        <w:t xml:space="preserve">ПО ВТОРА ТОЧКА ОТ ДНЕВНИЯ РЕД: </w:t>
      </w:r>
      <w:r w:rsidR="00E41D20" w:rsidRPr="00947DB2">
        <w:rPr>
          <w:color w:val="000000"/>
        </w:rPr>
        <w:t>Информация за дейността на социалния патронаж към общината</w:t>
      </w:r>
      <w:r w:rsidR="00E41D20" w:rsidRPr="00947DB2">
        <w:rPr>
          <w:color w:val="000000"/>
          <w:lang w:val="ru-RU"/>
        </w:rPr>
        <w:t xml:space="preserve"> </w:t>
      </w:r>
      <w:r w:rsidR="00E41D20" w:rsidRPr="00947DB2">
        <w:rPr>
          <w:color w:val="000000"/>
        </w:rPr>
        <w:t>за 2023 година</w:t>
      </w:r>
    </w:p>
    <w:p w:rsidR="00803C23" w:rsidRPr="00803C23" w:rsidRDefault="00BB48F6" w:rsidP="00803C23">
      <w:pPr>
        <w:jc w:val="both"/>
        <w:rPr>
          <w:lang w:val="en-GB"/>
        </w:rPr>
      </w:pPr>
      <w:r>
        <w:rPr>
          <w:color w:val="000000"/>
        </w:rPr>
        <w:tab/>
        <w:t xml:space="preserve">На заседанието присъства управителя на Домашен социален патронаж Славчо Петров. Той каза, че информацията е идентична през годините, защото дейността е една и съща. Променят се само потребителите. Той обясни, че кухнята се разширява, спечелен е проект, който ще се реализира до края на годината. Обясни, кой може да получи така наречения „Топъл обяд“. Обясни критериите на които трябва да отговарят потребителите и каза, че същите се одобряват от Дирекция “Социални грижи“ Никопол. Отношение взе и кметът на кметство </w:t>
      </w:r>
      <w:proofErr w:type="spellStart"/>
      <w:r>
        <w:rPr>
          <w:color w:val="000000"/>
        </w:rPr>
        <w:t>с.Дъбован</w:t>
      </w:r>
      <w:proofErr w:type="spellEnd"/>
      <w:r>
        <w:rPr>
          <w:color w:val="000000"/>
        </w:rPr>
        <w:t xml:space="preserve"> Таня </w:t>
      </w:r>
      <w:proofErr w:type="spellStart"/>
      <w:r>
        <w:rPr>
          <w:color w:val="000000"/>
        </w:rPr>
        <w:t>Жорова</w:t>
      </w:r>
      <w:proofErr w:type="spellEnd"/>
      <w:r>
        <w:rPr>
          <w:color w:val="000000"/>
        </w:rPr>
        <w:t>.</w:t>
      </w:r>
      <w:r w:rsidR="00803C23">
        <w:rPr>
          <w:color w:val="000000"/>
        </w:rPr>
        <w:t xml:space="preserve"> Тя каза, че кметовете работят заедно с ДСП  и поздрави колектива за добрата работа. Отношение взе и кметът Яков, който допълнително запозна съветниците с проекта, по който се работи. Председателят на ПК“</w:t>
      </w:r>
      <w:r w:rsidR="00803C23" w:rsidRPr="00803C23">
        <w:rPr>
          <w:b/>
          <w:u w:val="single"/>
        </w:rPr>
        <w:t xml:space="preserve"> </w:t>
      </w:r>
      <w:r w:rsidR="00803C23" w:rsidRPr="00803C23">
        <w:t>Образование, култура, здравеопазване, социална политика, вероизповедание, младежки и спортни дейности”</w:t>
      </w:r>
      <w:r w:rsidR="00F42E67">
        <w:t xml:space="preserve"> Емилия </w:t>
      </w:r>
      <w:proofErr w:type="spellStart"/>
      <w:r w:rsidR="00F42E67">
        <w:t>Петрушева</w:t>
      </w:r>
      <w:proofErr w:type="spellEnd"/>
      <w:r w:rsidR="00F42E67">
        <w:t xml:space="preserve"> изрази становището на комисията и при резултат</w:t>
      </w:r>
    </w:p>
    <w:p w:rsidR="00F42E67" w:rsidRDefault="00F42E67" w:rsidP="00F42E67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rFonts w:cs="Latha"/>
          <w:lang w:eastAsia="en-US" w:bidi="ta-IN"/>
        </w:rPr>
        <w:t>Гласували – 17</w:t>
      </w:r>
    </w:p>
    <w:p w:rsidR="00F42E67" w:rsidRDefault="00F42E67" w:rsidP="00F42E67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За – 17</w:t>
      </w:r>
    </w:p>
    <w:p w:rsidR="00F42E67" w:rsidRDefault="00F42E67" w:rsidP="00F42E67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Против – няма</w:t>
      </w:r>
    </w:p>
    <w:p w:rsidR="00F42E67" w:rsidRDefault="00F42E67" w:rsidP="00F42E67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lastRenderedPageBreak/>
        <w:tab/>
      </w:r>
      <w:r>
        <w:rPr>
          <w:rFonts w:cs="Latha"/>
          <w:lang w:eastAsia="en-US" w:bidi="ta-IN"/>
        </w:rPr>
        <w:tab/>
        <w:t>Въздържали се- няма</w:t>
      </w:r>
    </w:p>
    <w:p w:rsidR="00F42E67" w:rsidRDefault="00F42E67" w:rsidP="00F42E67">
      <w:pPr>
        <w:jc w:val="both"/>
        <w:rPr>
          <w:rFonts w:cs="Latha"/>
          <w:lang w:val="ru-RU"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 xml:space="preserve">На основание </w:t>
      </w:r>
      <w:r>
        <w:rPr>
          <w:rFonts w:cs="Latha"/>
          <w:lang w:val="ru-RU" w:eastAsia="en-US" w:bidi="ta-IN"/>
        </w:rPr>
        <w:t xml:space="preserve">чл.21 ал.1 т.23 от ЗМСМА и чл.5 ал.1 т.22 от </w:t>
      </w:r>
      <w:proofErr w:type="spellStart"/>
      <w:r>
        <w:rPr>
          <w:rFonts w:cs="Latha"/>
          <w:lang w:val="ru-RU" w:eastAsia="en-US" w:bidi="ta-IN"/>
        </w:rPr>
        <w:t>Правилника</w:t>
      </w:r>
      <w:proofErr w:type="spellEnd"/>
      <w:r>
        <w:rPr>
          <w:rFonts w:cs="Latha"/>
          <w:lang w:val="ru-RU" w:eastAsia="en-US" w:bidi="ta-IN"/>
        </w:rPr>
        <w:t xml:space="preserve"> за </w:t>
      </w:r>
      <w:proofErr w:type="spellStart"/>
      <w:r>
        <w:rPr>
          <w:rFonts w:cs="Latha"/>
          <w:lang w:val="ru-RU" w:eastAsia="en-US" w:bidi="ta-IN"/>
        </w:rPr>
        <w:t>организацията</w:t>
      </w:r>
      <w:proofErr w:type="spellEnd"/>
      <w:r>
        <w:rPr>
          <w:rFonts w:cs="Latha"/>
          <w:lang w:val="ru-RU" w:eastAsia="en-US" w:bidi="ta-IN"/>
        </w:rPr>
        <w:t xml:space="preserve"> и </w:t>
      </w:r>
      <w:proofErr w:type="spellStart"/>
      <w:r>
        <w:rPr>
          <w:rFonts w:cs="Latha"/>
          <w:lang w:val="ru-RU" w:eastAsia="en-US" w:bidi="ta-IN"/>
        </w:rPr>
        <w:t>дейността</w:t>
      </w:r>
      <w:proofErr w:type="spellEnd"/>
      <w:r>
        <w:rPr>
          <w:rFonts w:cs="Latha"/>
          <w:lang w:val="ru-RU" w:eastAsia="en-US" w:bidi="ta-IN"/>
        </w:rPr>
        <w:t xml:space="preserve"> на </w:t>
      </w:r>
      <w:proofErr w:type="spellStart"/>
      <w:r>
        <w:rPr>
          <w:rFonts w:cs="Latha"/>
          <w:lang w:val="ru-RU" w:eastAsia="en-US" w:bidi="ta-IN"/>
        </w:rPr>
        <w:t>ОбС</w:t>
      </w:r>
      <w:proofErr w:type="spellEnd"/>
      <w:r>
        <w:rPr>
          <w:rFonts w:cs="Latha"/>
          <w:lang w:val="ru-RU" w:eastAsia="en-US" w:bidi="ta-IN"/>
        </w:rPr>
        <w:t xml:space="preserve">, </w:t>
      </w:r>
      <w:proofErr w:type="spellStart"/>
      <w:r>
        <w:rPr>
          <w:rFonts w:cs="Latha"/>
          <w:lang w:val="ru-RU" w:eastAsia="en-US" w:bidi="ta-IN"/>
        </w:rPr>
        <w:t>ОбС</w:t>
      </w:r>
      <w:proofErr w:type="spellEnd"/>
      <w:r>
        <w:rPr>
          <w:rFonts w:cs="Latha"/>
          <w:lang w:val="ru-RU" w:eastAsia="en-US" w:bidi="ta-IN"/>
        </w:rPr>
        <w:t xml:space="preserve"> </w:t>
      </w:r>
      <w:proofErr w:type="spellStart"/>
      <w:r>
        <w:rPr>
          <w:rFonts w:cs="Latha"/>
          <w:lang w:val="ru-RU" w:eastAsia="en-US" w:bidi="ta-IN"/>
        </w:rPr>
        <w:t>Гулянци</w:t>
      </w:r>
      <w:proofErr w:type="spellEnd"/>
      <w:r>
        <w:rPr>
          <w:rFonts w:cs="Latha"/>
          <w:lang w:val="ru-RU" w:eastAsia="en-US" w:bidi="ta-IN"/>
        </w:rPr>
        <w:t xml:space="preserve"> </w:t>
      </w:r>
      <w:proofErr w:type="spellStart"/>
      <w:r>
        <w:rPr>
          <w:rFonts w:cs="Latha"/>
          <w:lang w:val="ru-RU" w:eastAsia="en-US" w:bidi="ta-IN"/>
        </w:rPr>
        <w:t>взе</w:t>
      </w:r>
      <w:proofErr w:type="spellEnd"/>
      <w:r>
        <w:rPr>
          <w:rFonts w:cs="Latha"/>
          <w:lang w:val="ru-RU" w:eastAsia="en-US" w:bidi="ta-IN"/>
        </w:rPr>
        <w:t xml:space="preserve"> </w:t>
      </w:r>
      <w:proofErr w:type="spellStart"/>
      <w:r>
        <w:rPr>
          <w:rFonts w:cs="Latha"/>
          <w:lang w:val="ru-RU" w:eastAsia="en-US" w:bidi="ta-IN"/>
        </w:rPr>
        <w:t>следното</w:t>
      </w:r>
      <w:proofErr w:type="spellEnd"/>
    </w:p>
    <w:p w:rsidR="00F42E67" w:rsidRDefault="00F42E67" w:rsidP="00F42E67">
      <w:pPr>
        <w:jc w:val="both"/>
        <w:rPr>
          <w:rFonts w:cs="Latha"/>
          <w:lang w:val="ru-RU" w:eastAsia="en-US" w:bidi="ta-IN"/>
        </w:rPr>
      </w:pPr>
    </w:p>
    <w:p w:rsidR="00F42E67" w:rsidRDefault="00F42E67" w:rsidP="00F42E67">
      <w:pPr>
        <w:jc w:val="center"/>
        <w:rPr>
          <w:rFonts w:cs="Latha"/>
          <w:lang w:val="ru-RU" w:eastAsia="en-US" w:bidi="ta-IN"/>
        </w:rPr>
      </w:pPr>
      <w:r>
        <w:rPr>
          <w:rFonts w:cs="Latha"/>
          <w:lang w:val="ru-RU" w:eastAsia="en-US" w:bidi="ta-IN"/>
        </w:rPr>
        <w:t>Р Е Ш Е Н И Е</w:t>
      </w:r>
    </w:p>
    <w:p w:rsidR="00F42E67" w:rsidRDefault="00F42E67" w:rsidP="00F42E67">
      <w:pPr>
        <w:jc w:val="center"/>
        <w:rPr>
          <w:rFonts w:cs="Latha"/>
          <w:lang w:val="ru-RU" w:eastAsia="en-US" w:bidi="ta-IN"/>
        </w:rPr>
      </w:pPr>
    </w:p>
    <w:p w:rsidR="00F42E67" w:rsidRDefault="00F42E67" w:rsidP="00F42E67">
      <w:pPr>
        <w:jc w:val="center"/>
        <w:rPr>
          <w:rFonts w:cs="Latha"/>
          <w:lang w:val="ru-RU" w:eastAsia="en-US" w:bidi="ta-IN"/>
        </w:rPr>
      </w:pPr>
      <w:r>
        <w:rPr>
          <w:rFonts w:cs="Latha"/>
          <w:lang w:val="ru-RU" w:eastAsia="en-US" w:bidi="ta-IN"/>
        </w:rPr>
        <w:t>№ 132</w:t>
      </w:r>
    </w:p>
    <w:p w:rsidR="00F42E67" w:rsidRDefault="00F42E67" w:rsidP="00F42E67">
      <w:pPr>
        <w:jc w:val="center"/>
        <w:rPr>
          <w:rFonts w:cs="Latha"/>
          <w:lang w:val="ru-RU" w:eastAsia="en-US" w:bidi="ta-IN"/>
        </w:rPr>
      </w:pPr>
    </w:p>
    <w:p w:rsidR="00F42E67" w:rsidRDefault="00F42E67" w:rsidP="00F42E67">
      <w:pPr>
        <w:jc w:val="both"/>
        <w:rPr>
          <w:color w:val="000000"/>
        </w:rPr>
      </w:pPr>
      <w:r>
        <w:rPr>
          <w:rFonts w:cs="Latha"/>
          <w:lang w:val="ru-RU" w:eastAsia="en-US" w:bidi="ta-IN"/>
        </w:rPr>
        <w:tab/>
        <w:t xml:space="preserve">1.Общински </w:t>
      </w:r>
      <w:proofErr w:type="spellStart"/>
      <w:r>
        <w:rPr>
          <w:rFonts w:cs="Latha"/>
          <w:lang w:val="ru-RU" w:eastAsia="en-US" w:bidi="ta-IN"/>
        </w:rPr>
        <w:t>съвет</w:t>
      </w:r>
      <w:proofErr w:type="spellEnd"/>
      <w:r>
        <w:rPr>
          <w:rFonts w:cs="Latha"/>
          <w:lang w:val="ru-RU" w:eastAsia="en-US" w:bidi="ta-IN"/>
        </w:rPr>
        <w:t xml:space="preserve"> </w:t>
      </w:r>
      <w:proofErr w:type="spellStart"/>
      <w:r>
        <w:rPr>
          <w:rFonts w:cs="Latha"/>
          <w:lang w:val="ru-RU" w:eastAsia="en-US" w:bidi="ta-IN"/>
        </w:rPr>
        <w:t>Гулянци</w:t>
      </w:r>
      <w:proofErr w:type="spellEnd"/>
      <w:r>
        <w:rPr>
          <w:rFonts w:cs="Latha"/>
          <w:lang w:val="ru-RU" w:eastAsia="en-US" w:bidi="ta-IN"/>
        </w:rPr>
        <w:t xml:space="preserve"> приема </w:t>
      </w:r>
      <w:r w:rsidRPr="00947DB2">
        <w:rPr>
          <w:color w:val="000000"/>
        </w:rPr>
        <w:t>Информация за дейността на социалния патронаж към общината</w:t>
      </w:r>
      <w:r w:rsidRPr="00947DB2">
        <w:rPr>
          <w:color w:val="000000"/>
          <w:lang w:val="ru-RU"/>
        </w:rPr>
        <w:t xml:space="preserve"> </w:t>
      </w:r>
      <w:r w:rsidRPr="00947DB2">
        <w:rPr>
          <w:color w:val="000000"/>
        </w:rPr>
        <w:t>за 2023 година</w:t>
      </w:r>
    </w:p>
    <w:p w:rsidR="00F42E67" w:rsidRDefault="00F42E67" w:rsidP="00F42E67">
      <w:pPr>
        <w:jc w:val="both"/>
        <w:rPr>
          <w:rFonts w:cs="Latha"/>
          <w:lang w:val="ru-RU" w:eastAsia="en-US" w:bidi="ta-IN"/>
        </w:rPr>
      </w:pPr>
    </w:p>
    <w:p w:rsidR="00E41D20" w:rsidRDefault="00F42E67" w:rsidP="00F42E67">
      <w:pPr>
        <w:jc w:val="both"/>
        <w:rPr>
          <w:lang w:val="ru-RU"/>
        </w:rPr>
      </w:pPr>
      <w:r>
        <w:rPr>
          <w:rFonts w:cs="Latha"/>
          <w:b/>
          <w:lang w:val="ru-RU" w:eastAsia="en-US" w:bidi="ta-IN"/>
        </w:rPr>
        <w:t>ПО ТРЕТА ТОЧКА ОТ Д</w:t>
      </w:r>
      <w:bookmarkStart w:id="0" w:name="_GoBack"/>
      <w:bookmarkEnd w:id="0"/>
      <w:r>
        <w:rPr>
          <w:rFonts w:cs="Latha"/>
          <w:b/>
          <w:lang w:val="ru-RU" w:eastAsia="en-US" w:bidi="ta-IN"/>
        </w:rPr>
        <w:t xml:space="preserve">НЕВНИЯ РЕД: </w:t>
      </w:r>
      <w:r w:rsidR="00E41D20" w:rsidRPr="00947DB2">
        <w:rPr>
          <w:color w:val="000000"/>
          <w:lang w:val="ru-RU"/>
        </w:rPr>
        <w:t>Информация з</w:t>
      </w:r>
      <w:r w:rsidR="00E41D20" w:rsidRPr="00947DB2">
        <w:rPr>
          <w:lang w:val="ru-RU"/>
        </w:rPr>
        <w:t xml:space="preserve">а </w:t>
      </w:r>
      <w:proofErr w:type="spellStart"/>
      <w:r w:rsidR="00E41D20" w:rsidRPr="00947DB2">
        <w:rPr>
          <w:lang w:val="ru-RU"/>
        </w:rPr>
        <w:t>европроектите</w:t>
      </w:r>
      <w:proofErr w:type="spellEnd"/>
      <w:r w:rsidR="00E41D20" w:rsidRPr="00947DB2">
        <w:rPr>
          <w:lang w:val="ru-RU"/>
        </w:rPr>
        <w:t xml:space="preserve">, </w:t>
      </w:r>
      <w:proofErr w:type="spellStart"/>
      <w:r w:rsidR="00E41D20" w:rsidRPr="00947DB2">
        <w:rPr>
          <w:lang w:val="ru-RU"/>
        </w:rPr>
        <w:t>които</w:t>
      </w:r>
      <w:proofErr w:type="spellEnd"/>
      <w:r w:rsidR="00E41D20" w:rsidRPr="00947DB2">
        <w:rPr>
          <w:lang w:val="ru-RU"/>
        </w:rPr>
        <w:t xml:space="preserve"> община </w:t>
      </w:r>
      <w:proofErr w:type="spellStart"/>
      <w:r w:rsidR="00E41D20" w:rsidRPr="00947DB2">
        <w:rPr>
          <w:lang w:val="ru-RU"/>
        </w:rPr>
        <w:t>Гулянци</w:t>
      </w:r>
      <w:proofErr w:type="spellEnd"/>
      <w:r w:rsidR="00E41D20" w:rsidRPr="00947DB2">
        <w:rPr>
          <w:lang w:val="ru-RU"/>
        </w:rPr>
        <w:t xml:space="preserve"> е </w:t>
      </w:r>
      <w:proofErr w:type="spellStart"/>
      <w:r w:rsidR="00E41D20" w:rsidRPr="00947DB2">
        <w:rPr>
          <w:lang w:val="ru-RU"/>
        </w:rPr>
        <w:t>спечелила</w:t>
      </w:r>
      <w:proofErr w:type="spellEnd"/>
      <w:r w:rsidR="00E41D20" w:rsidRPr="00947DB2">
        <w:rPr>
          <w:lang w:val="ru-RU"/>
        </w:rPr>
        <w:t xml:space="preserve"> </w:t>
      </w:r>
      <w:proofErr w:type="spellStart"/>
      <w:r w:rsidR="00E41D20" w:rsidRPr="00947DB2">
        <w:rPr>
          <w:lang w:val="ru-RU"/>
        </w:rPr>
        <w:t>през</w:t>
      </w:r>
      <w:proofErr w:type="spellEnd"/>
      <w:r w:rsidR="00E41D20" w:rsidRPr="00947DB2">
        <w:rPr>
          <w:lang w:val="ru-RU"/>
        </w:rPr>
        <w:t xml:space="preserve"> 20</w:t>
      </w:r>
      <w:r w:rsidR="00E41D20" w:rsidRPr="00947DB2">
        <w:t>23</w:t>
      </w:r>
      <w:r w:rsidR="00E41D20" w:rsidRPr="00947DB2">
        <w:rPr>
          <w:lang w:val="ru-RU"/>
        </w:rPr>
        <w:t xml:space="preserve">г. и по </w:t>
      </w:r>
      <w:proofErr w:type="spellStart"/>
      <w:r w:rsidR="00E41D20" w:rsidRPr="00947DB2">
        <w:rPr>
          <w:lang w:val="ru-RU"/>
        </w:rPr>
        <w:t>които</w:t>
      </w:r>
      <w:proofErr w:type="spellEnd"/>
      <w:r w:rsidR="00E41D20" w:rsidRPr="00947DB2">
        <w:rPr>
          <w:lang w:val="ru-RU"/>
        </w:rPr>
        <w:t xml:space="preserve"> </w:t>
      </w:r>
      <w:proofErr w:type="spellStart"/>
      <w:r w:rsidR="00E41D20" w:rsidRPr="00947DB2">
        <w:rPr>
          <w:lang w:val="ru-RU"/>
        </w:rPr>
        <w:t>работи</w:t>
      </w:r>
      <w:proofErr w:type="spellEnd"/>
      <w:r w:rsidR="00E41D20" w:rsidRPr="00947DB2">
        <w:rPr>
          <w:lang w:val="ru-RU"/>
        </w:rPr>
        <w:t xml:space="preserve"> </w:t>
      </w:r>
      <w:proofErr w:type="gramStart"/>
      <w:r w:rsidR="00E41D20" w:rsidRPr="00947DB2">
        <w:rPr>
          <w:lang w:val="ru-RU"/>
        </w:rPr>
        <w:t>в момента</w:t>
      </w:r>
      <w:proofErr w:type="gramEnd"/>
    </w:p>
    <w:p w:rsidR="00E41D20" w:rsidRDefault="00F42E67" w:rsidP="00F42E67">
      <w:pPr>
        <w:shd w:val="clear" w:color="auto" w:fill="FFFFFF"/>
        <w:jc w:val="both"/>
      </w:pPr>
      <w:r>
        <w:rPr>
          <w:lang w:val="ru-RU"/>
        </w:rPr>
        <w:tab/>
      </w:r>
      <w:proofErr w:type="spellStart"/>
      <w:r>
        <w:rPr>
          <w:lang w:val="ru-RU"/>
        </w:rPr>
        <w:t>Председателят</w:t>
      </w:r>
      <w:proofErr w:type="spellEnd"/>
      <w:r>
        <w:rPr>
          <w:lang w:val="ru-RU"/>
        </w:rPr>
        <w:t xml:space="preserve"> на ПК</w:t>
      </w:r>
      <w:r w:rsidRPr="00F42E67">
        <w:rPr>
          <w:lang w:val="ru-RU"/>
        </w:rPr>
        <w:t>»</w:t>
      </w:r>
      <w:r w:rsidRPr="00F42E67">
        <w:t xml:space="preserve"> Европейска интеграция, инвестиционна политика, международно сътрудничество и застъпничество за интеграция на бежанците”</w:t>
      </w:r>
      <w:r>
        <w:t xml:space="preserve"> Венцислав Попов представи информацията. Отбеляза, че проектите са девет, по които работи общината. Разгледани са подробно в постоянната комисия и изрази положителното й становище. Кметът Яков направи някои пояснения по информацията и след провелото се гласуване, при резултат</w:t>
      </w:r>
    </w:p>
    <w:p w:rsidR="00F42E67" w:rsidRDefault="00F42E67" w:rsidP="00F42E67">
      <w:pPr>
        <w:shd w:val="clear" w:color="auto" w:fill="FFFFFF"/>
        <w:jc w:val="both"/>
      </w:pPr>
      <w:r>
        <w:tab/>
      </w:r>
      <w:r>
        <w:tab/>
        <w:t>Гласували – 17</w:t>
      </w:r>
    </w:p>
    <w:p w:rsidR="00F42E67" w:rsidRDefault="00F42E67" w:rsidP="00F42E67">
      <w:pPr>
        <w:shd w:val="clear" w:color="auto" w:fill="FFFFFF"/>
        <w:jc w:val="both"/>
      </w:pPr>
      <w:r>
        <w:tab/>
      </w:r>
      <w:r>
        <w:tab/>
        <w:t>За  - 17</w:t>
      </w:r>
    </w:p>
    <w:p w:rsidR="00F42E67" w:rsidRDefault="00F42E67" w:rsidP="00F42E67">
      <w:pPr>
        <w:shd w:val="clear" w:color="auto" w:fill="FFFFFF"/>
        <w:jc w:val="both"/>
      </w:pPr>
      <w:r>
        <w:tab/>
      </w:r>
      <w:r>
        <w:tab/>
        <w:t>Против – няма</w:t>
      </w:r>
    </w:p>
    <w:p w:rsidR="00F42E67" w:rsidRDefault="00F42E67" w:rsidP="00F42E67">
      <w:pPr>
        <w:shd w:val="clear" w:color="auto" w:fill="FFFFFF"/>
        <w:jc w:val="both"/>
      </w:pPr>
      <w:r>
        <w:tab/>
      </w:r>
      <w:r>
        <w:tab/>
        <w:t>Въздържали се – няма</w:t>
      </w:r>
    </w:p>
    <w:p w:rsidR="00F42E67" w:rsidRDefault="00F42E67" w:rsidP="00F42E67">
      <w:pPr>
        <w:jc w:val="both"/>
        <w:rPr>
          <w:rFonts w:cs="Latha"/>
          <w:lang w:val="ru-RU" w:eastAsia="en-US" w:bidi="ta-IN"/>
        </w:rPr>
      </w:pPr>
      <w:r>
        <w:tab/>
      </w:r>
      <w:r>
        <w:tab/>
        <w:t xml:space="preserve">На основание </w:t>
      </w:r>
      <w:r>
        <w:rPr>
          <w:rFonts w:cs="Latha"/>
          <w:lang w:val="ru-RU" w:eastAsia="en-US" w:bidi="ta-IN"/>
        </w:rPr>
        <w:t xml:space="preserve">чл.21 ал.1 т.23 от ЗМСМА и чл.5 ал.1 т.22 от </w:t>
      </w:r>
      <w:proofErr w:type="spellStart"/>
      <w:r>
        <w:rPr>
          <w:rFonts w:cs="Latha"/>
          <w:lang w:val="ru-RU" w:eastAsia="en-US" w:bidi="ta-IN"/>
        </w:rPr>
        <w:t>Правилника</w:t>
      </w:r>
      <w:proofErr w:type="spellEnd"/>
      <w:r>
        <w:rPr>
          <w:rFonts w:cs="Latha"/>
          <w:lang w:val="ru-RU" w:eastAsia="en-US" w:bidi="ta-IN"/>
        </w:rPr>
        <w:t xml:space="preserve"> за </w:t>
      </w:r>
      <w:proofErr w:type="spellStart"/>
      <w:r>
        <w:rPr>
          <w:rFonts w:cs="Latha"/>
          <w:lang w:val="ru-RU" w:eastAsia="en-US" w:bidi="ta-IN"/>
        </w:rPr>
        <w:t>организацията</w:t>
      </w:r>
      <w:proofErr w:type="spellEnd"/>
      <w:r>
        <w:rPr>
          <w:rFonts w:cs="Latha"/>
          <w:lang w:val="ru-RU" w:eastAsia="en-US" w:bidi="ta-IN"/>
        </w:rPr>
        <w:t xml:space="preserve"> и </w:t>
      </w:r>
      <w:proofErr w:type="spellStart"/>
      <w:r>
        <w:rPr>
          <w:rFonts w:cs="Latha"/>
          <w:lang w:val="ru-RU" w:eastAsia="en-US" w:bidi="ta-IN"/>
        </w:rPr>
        <w:t>дейността</w:t>
      </w:r>
      <w:proofErr w:type="spellEnd"/>
      <w:r>
        <w:rPr>
          <w:rFonts w:cs="Latha"/>
          <w:lang w:val="ru-RU" w:eastAsia="en-US" w:bidi="ta-IN"/>
        </w:rPr>
        <w:t xml:space="preserve"> на </w:t>
      </w:r>
      <w:proofErr w:type="spellStart"/>
      <w:r>
        <w:rPr>
          <w:rFonts w:cs="Latha"/>
          <w:lang w:val="ru-RU" w:eastAsia="en-US" w:bidi="ta-IN"/>
        </w:rPr>
        <w:t>ОбС</w:t>
      </w:r>
      <w:proofErr w:type="spellEnd"/>
      <w:r>
        <w:rPr>
          <w:rFonts w:cs="Latha"/>
          <w:lang w:val="ru-RU" w:eastAsia="en-US" w:bidi="ta-IN"/>
        </w:rPr>
        <w:t xml:space="preserve">, </w:t>
      </w:r>
      <w:proofErr w:type="spellStart"/>
      <w:r>
        <w:rPr>
          <w:rFonts w:cs="Latha"/>
          <w:lang w:val="ru-RU" w:eastAsia="en-US" w:bidi="ta-IN"/>
        </w:rPr>
        <w:t>ОбС</w:t>
      </w:r>
      <w:proofErr w:type="spellEnd"/>
      <w:r>
        <w:rPr>
          <w:rFonts w:cs="Latha"/>
          <w:lang w:val="ru-RU" w:eastAsia="en-US" w:bidi="ta-IN"/>
        </w:rPr>
        <w:t xml:space="preserve"> </w:t>
      </w:r>
      <w:proofErr w:type="spellStart"/>
      <w:r>
        <w:rPr>
          <w:rFonts w:cs="Latha"/>
          <w:lang w:val="ru-RU" w:eastAsia="en-US" w:bidi="ta-IN"/>
        </w:rPr>
        <w:t>Гулянци</w:t>
      </w:r>
      <w:proofErr w:type="spellEnd"/>
      <w:r>
        <w:rPr>
          <w:rFonts w:cs="Latha"/>
          <w:lang w:val="ru-RU" w:eastAsia="en-US" w:bidi="ta-IN"/>
        </w:rPr>
        <w:t xml:space="preserve"> </w:t>
      </w:r>
      <w:proofErr w:type="spellStart"/>
      <w:r>
        <w:rPr>
          <w:rFonts w:cs="Latha"/>
          <w:lang w:val="ru-RU" w:eastAsia="en-US" w:bidi="ta-IN"/>
        </w:rPr>
        <w:t>взе</w:t>
      </w:r>
      <w:proofErr w:type="spellEnd"/>
      <w:r>
        <w:rPr>
          <w:rFonts w:cs="Latha"/>
          <w:lang w:val="ru-RU" w:eastAsia="en-US" w:bidi="ta-IN"/>
        </w:rPr>
        <w:t xml:space="preserve"> </w:t>
      </w:r>
      <w:proofErr w:type="spellStart"/>
      <w:r>
        <w:rPr>
          <w:rFonts w:cs="Latha"/>
          <w:lang w:val="ru-RU" w:eastAsia="en-US" w:bidi="ta-IN"/>
        </w:rPr>
        <w:t>следното</w:t>
      </w:r>
      <w:proofErr w:type="spellEnd"/>
    </w:p>
    <w:p w:rsidR="00F42E67" w:rsidRDefault="00F42E67" w:rsidP="00F42E67">
      <w:pPr>
        <w:jc w:val="both"/>
        <w:rPr>
          <w:rFonts w:cs="Latha"/>
          <w:lang w:val="ru-RU" w:eastAsia="en-US" w:bidi="ta-IN"/>
        </w:rPr>
      </w:pPr>
    </w:p>
    <w:p w:rsidR="00F42E67" w:rsidRDefault="00F42E67" w:rsidP="00F42E67">
      <w:pPr>
        <w:jc w:val="center"/>
        <w:rPr>
          <w:rFonts w:cs="Latha"/>
          <w:lang w:val="ru-RU" w:eastAsia="en-US" w:bidi="ta-IN"/>
        </w:rPr>
      </w:pPr>
      <w:r>
        <w:rPr>
          <w:rFonts w:cs="Latha"/>
          <w:lang w:val="ru-RU" w:eastAsia="en-US" w:bidi="ta-IN"/>
        </w:rPr>
        <w:t>Р Е Ш Е Н И Е</w:t>
      </w:r>
    </w:p>
    <w:p w:rsidR="00F42E67" w:rsidRDefault="00F42E67" w:rsidP="00F42E67">
      <w:pPr>
        <w:jc w:val="center"/>
        <w:rPr>
          <w:rFonts w:cs="Latha"/>
          <w:lang w:val="ru-RU" w:eastAsia="en-US" w:bidi="ta-IN"/>
        </w:rPr>
      </w:pPr>
    </w:p>
    <w:p w:rsidR="00F42E67" w:rsidRDefault="00F42E67" w:rsidP="00F42E67">
      <w:pPr>
        <w:jc w:val="center"/>
        <w:rPr>
          <w:rFonts w:cs="Latha"/>
          <w:lang w:val="ru-RU" w:eastAsia="en-US" w:bidi="ta-IN"/>
        </w:rPr>
      </w:pPr>
      <w:r>
        <w:rPr>
          <w:rFonts w:cs="Latha"/>
          <w:lang w:val="ru-RU" w:eastAsia="en-US" w:bidi="ta-IN"/>
        </w:rPr>
        <w:t>№ 133</w:t>
      </w:r>
    </w:p>
    <w:p w:rsidR="00F42E67" w:rsidRDefault="00F42E67" w:rsidP="00F42E67">
      <w:pPr>
        <w:jc w:val="center"/>
        <w:rPr>
          <w:rFonts w:cs="Latha"/>
          <w:lang w:val="ru-RU" w:eastAsia="en-US" w:bidi="ta-IN"/>
        </w:rPr>
      </w:pPr>
    </w:p>
    <w:p w:rsidR="00957C21" w:rsidRDefault="00F42E67" w:rsidP="00957C21">
      <w:pPr>
        <w:jc w:val="both"/>
        <w:rPr>
          <w:lang w:val="ru-RU"/>
        </w:rPr>
      </w:pPr>
      <w:r>
        <w:rPr>
          <w:rFonts w:cs="Latha"/>
          <w:lang w:val="ru-RU" w:eastAsia="en-US" w:bidi="ta-IN"/>
        </w:rPr>
        <w:tab/>
        <w:t xml:space="preserve">1.Общински </w:t>
      </w:r>
      <w:proofErr w:type="spellStart"/>
      <w:r>
        <w:rPr>
          <w:rFonts w:cs="Latha"/>
          <w:lang w:val="ru-RU" w:eastAsia="en-US" w:bidi="ta-IN"/>
        </w:rPr>
        <w:t>съвет</w:t>
      </w:r>
      <w:proofErr w:type="spellEnd"/>
      <w:r>
        <w:rPr>
          <w:rFonts w:cs="Latha"/>
          <w:lang w:val="ru-RU" w:eastAsia="en-US" w:bidi="ta-IN"/>
        </w:rPr>
        <w:t xml:space="preserve"> </w:t>
      </w:r>
      <w:proofErr w:type="spellStart"/>
      <w:r>
        <w:rPr>
          <w:rFonts w:cs="Latha"/>
          <w:lang w:val="ru-RU" w:eastAsia="en-US" w:bidi="ta-IN"/>
        </w:rPr>
        <w:t>Гулянци</w:t>
      </w:r>
      <w:proofErr w:type="spellEnd"/>
      <w:r>
        <w:rPr>
          <w:rFonts w:cs="Latha"/>
          <w:lang w:val="ru-RU" w:eastAsia="en-US" w:bidi="ta-IN"/>
        </w:rPr>
        <w:t xml:space="preserve"> приема</w:t>
      </w:r>
      <w:r w:rsidR="00957C21">
        <w:rPr>
          <w:rFonts w:cs="Latha"/>
          <w:lang w:val="ru-RU" w:eastAsia="en-US" w:bidi="ta-IN"/>
        </w:rPr>
        <w:t xml:space="preserve"> </w:t>
      </w:r>
      <w:r w:rsidR="00957C21" w:rsidRPr="00947DB2">
        <w:rPr>
          <w:color w:val="000000"/>
          <w:lang w:val="ru-RU"/>
        </w:rPr>
        <w:t>Информация з</w:t>
      </w:r>
      <w:r w:rsidR="00957C21" w:rsidRPr="00947DB2">
        <w:rPr>
          <w:lang w:val="ru-RU"/>
        </w:rPr>
        <w:t xml:space="preserve">а </w:t>
      </w:r>
      <w:proofErr w:type="spellStart"/>
      <w:r w:rsidR="00957C21" w:rsidRPr="00947DB2">
        <w:rPr>
          <w:lang w:val="ru-RU"/>
        </w:rPr>
        <w:t>европроектите</w:t>
      </w:r>
      <w:proofErr w:type="spellEnd"/>
      <w:r w:rsidR="00957C21" w:rsidRPr="00947DB2">
        <w:rPr>
          <w:lang w:val="ru-RU"/>
        </w:rPr>
        <w:t xml:space="preserve">, </w:t>
      </w:r>
      <w:proofErr w:type="spellStart"/>
      <w:r w:rsidR="00957C21" w:rsidRPr="00947DB2">
        <w:rPr>
          <w:lang w:val="ru-RU"/>
        </w:rPr>
        <w:t>които</w:t>
      </w:r>
      <w:proofErr w:type="spellEnd"/>
      <w:r w:rsidR="00957C21" w:rsidRPr="00947DB2">
        <w:rPr>
          <w:lang w:val="ru-RU"/>
        </w:rPr>
        <w:t xml:space="preserve"> община </w:t>
      </w:r>
      <w:proofErr w:type="spellStart"/>
      <w:r w:rsidR="00957C21" w:rsidRPr="00947DB2">
        <w:rPr>
          <w:lang w:val="ru-RU"/>
        </w:rPr>
        <w:t>Гулянци</w:t>
      </w:r>
      <w:proofErr w:type="spellEnd"/>
      <w:r w:rsidR="00957C21" w:rsidRPr="00947DB2">
        <w:rPr>
          <w:lang w:val="ru-RU"/>
        </w:rPr>
        <w:t xml:space="preserve"> е </w:t>
      </w:r>
      <w:proofErr w:type="spellStart"/>
      <w:r w:rsidR="00957C21" w:rsidRPr="00947DB2">
        <w:rPr>
          <w:lang w:val="ru-RU"/>
        </w:rPr>
        <w:t>спечелила</w:t>
      </w:r>
      <w:proofErr w:type="spellEnd"/>
      <w:r w:rsidR="00957C21" w:rsidRPr="00947DB2">
        <w:rPr>
          <w:lang w:val="ru-RU"/>
        </w:rPr>
        <w:t xml:space="preserve"> </w:t>
      </w:r>
      <w:proofErr w:type="spellStart"/>
      <w:r w:rsidR="00957C21" w:rsidRPr="00947DB2">
        <w:rPr>
          <w:lang w:val="ru-RU"/>
        </w:rPr>
        <w:t>през</w:t>
      </w:r>
      <w:proofErr w:type="spellEnd"/>
      <w:r w:rsidR="00957C21" w:rsidRPr="00947DB2">
        <w:rPr>
          <w:lang w:val="ru-RU"/>
        </w:rPr>
        <w:t xml:space="preserve"> 20</w:t>
      </w:r>
      <w:r w:rsidR="00957C21" w:rsidRPr="00947DB2">
        <w:t>23</w:t>
      </w:r>
      <w:r w:rsidR="00957C21" w:rsidRPr="00947DB2">
        <w:rPr>
          <w:lang w:val="ru-RU"/>
        </w:rPr>
        <w:t xml:space="preserve">г. и по </w:t>
      </w:r>
      <w:proofErr w:type="spellStart"/>
      <w:r w:rsidR="00957C21" w:rsidRPr="00947DB2">
        <w:rPr>
          <w:lang w:val="ru-RU"/>
        </w:rPr>
        <w:t>които</w:t>
      </w:r>
      <w:proofErr w:type="spellEnd"/>
      <w:r w:rsidR="00957C21" w:rsidRPr="00947DB2">
        <w:rPr>
          <w:lang w:val="ru-RU"/>
        </w:rPr>
        <w:t xml:space="preserve"> </w:t>
      </w:r>
      <w:proofErr w:type="spellStart"/>
      <w:r w:rsidR="00957C21" w:rsidRPr="00947DB2">
        <w:rPr>
          <w:lang w:val="ru-RU"/>
        </w:rPr>
        <w:t>работи</w:t>
      </w:r>
      <w:proofErr w:type="spellEnd"/>
      <w:r w:rsidR="00957C21" w:rsidRPr="00947DB2">
        <w:rPr>
          <w:lang w:val="ru-RU"/>
        </w:rPr>
        <w:t xml:space="preserve"> </w:t>
      </w:r>
      <w:proofErr w:type="gramStart"/>
      <w:r w:rsidR="00957C21" w:rsidRPr="00947DB2">
        <w:rPr>
          <w:lang w:val="ru-RU"/>
        </w:rPr>
        <w:t>в момента</w:t>
      </w:r>
      <w:proofErr w:type="gramEnd"/>
    </w:p>
    <w:p w:rsidR="00F42E67" w:rsidRDefault="00F42E67" w:rsidP="00F42E67">
      <w:pPr>
        <w:jc w:val="both"/>
        <w:rPr>
          <w:rFonts w:cs="Latha"/>
          <w:lang w:val="ru-RU" w:eastAsia="en-US" w:bidi="ta-IN"/>
        </w:rPr>
      </w:pPr>
    </w:p>
    <w:p w:rsidR="00E41D20" w:rsidRDefault="00957C21" w:rsidP="00E41D20">
      <w:pPr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rFonts w:cs="Latha"/>
          <w:b/>
          <w:lang w:val="ru-RU" w:eastAsia="en-US" w:bidi="ta-IN"/>
        </w:rPr>
        <w:t xml:space="preserve">ПО ЧЕТВЪРТА ТОЧКА ОТ ДНЕВНИЯ РЕД: </w:t>
      </w:r>
      <w:r w:rsidR="00E41D20" w:rsidRPr="004D2B45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957C21" w:rsidRDefault="00957C21" w:rsidP="00E41D20">
      <w:pPr>
        <w:jc w:val="both"/>
        <w:rPr>
          <w:rFonts w:cs="Latha"/>
          <w:color w:val="000000"/>
          <w:spacing w:val="-5"/>
          <w:lang w:val="ru-RU" w:eastAsia="en-US" w:bidi="ta-IN"/>
        </w:rPr>
      </w:pPr>
    </w:p>
    <w:p w:rsidR="00957C21" w:rsidRDefault="00957C21" w:rsidP="00E41D20">
      <w:pPr>
        <w:jc w:val="both"/>
        <w:rPr>
          <w:b/>
        </w:rPr>
      </w:pPr>
      <w:r>
        <w:rPr>
          <w:rFonts w:cs="Latha"/>
          <w:color w:val="000000"/>
          <w:spacing w:val="-5"/>
          <w:lang w:val="ru-RU" w:eastAsia="en-US" w:bidi="ta-IN"/>
        </w:rPr>
        <w:tab/>
      </w:r>
      <w:r>
        <w:rPr>
          <w:rFonts w:cs="Latha"/>
          <w:color w:val="000000"/>
          <w:spacing w:val="-5"/>
          <w:lang w:val="ru-RU" w:eastAsia="en-US" w:bidi="ta-IN"/>
        </w:rPr>
        <w:tab/>
      </w:r>
      <w:r w:rsidR="00E41D20" w:rsidRPr="004D2B45">
        <w:rPr>
          <w:b/>
        </w:rPr>
        <w:t xml:space="preserve">От Кмета на Общината </w:t>
      </w:r>
    </w:p>
    <w:p w:rsidR="00E41D20" w:rsidRDefault="00957C21" w:rsidP="00E41D20">
      <w:pPr>
        <w:jc w:val="both"/>
      </w:pPr>
      <w:r>
        <w:rPr>
          <w:b/>
        </w:rPr>
        <w:t xml:space="preserve">                        </w:t>
      </w:r>
      <w:r w:rsidR="00E41D20" w:rsidRPr="004D2B45">
        <w:rPr>
          <w:b/>
        </w:rPr>
        <w:t xml:space="preserve">относно: </w:t>
      </w:r>
      <w:r w:rsidR="00E41D20" w:rsidRPr="005464A8">
        <w:t>утвърждаване актуализация на бюджета на общината за 2024 година</w:t>
      </w:r>
    </w:p>
    <w:p w:rsidR="00957C21" w:rsidRDefault="00957C21" w:rsidP="00E41D20">
      <w:pPr>
        <w:jc w:val="both"/>
      </w:pPr>
      <w:r>
        <w:tab/>
        <w:t xml:space="preserve">Отношение взе председателят на </w:t>
      </w:r>
      <w:proofErr w:type="spellStart"/>
      <w:r>
        <w:t>ПК</w:t>
      </w:r>
      <w:r w:rsidRPr="00957C21">
        <w:t>“Бюджет</w:t>
      </w:r>
      <w:proofErr w:type="spellEnd"/>
      <w:r w:rsidRPr="00957C21">
        <w:t>, ф</w:t>
      </w:r>
      <w:r>
        <w:t>инанси и  икономическа политика</w:t>
      </w:r>
      <w:r w:rsidRPr="00957C21">
        <w:t>”</w:t>
      </w:r>
      <w:r w:rsidR="005E277D">
        <w:t xml:space="preserve"> Емил </w:t>
      </w:r>
      <w:proofErr w:type="spellStart"/>
      <w:r w:rsidR="005E277D">
        <w:t>Катански</w:t>
      </w:r>
      <w:proofErr w:type="spellEnd"/>
      <w:r w:rsidR="005E277D">
        <w:t>, който обясни какво налага изменението на бюджета и изрази становището на комисията. След поименното гласуване, с резултат</w:t>
      </w:r>
    </w:p>
    <w:p w:rsidR="00597162" w:rsidRDefault="00597162" w:rsidP="00E41D20">
      <w:pPr>
        <w:jc w:val="both"/>
      </w:pPr>
      <w:r>
        <w:tab/>
      </w:r>
      <w:r>
        <w:tab/>
        <w:t>Гласували – 17</w:t>
      </w:r>
    </w:p>
    <w:p w:rsidR="00597162" w:rsidRDefault="00597162" w:rsidP="00597162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  <w:t>За – 17/</w:t>
      </w:r>
      <w:r w:rsidRPr="0059716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Пламен Тодоров, Огнян Янчев, Любомир Пасков,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Парашкевов/</w:t>
      </w:r>
    </w:p>
    <w:p w:rsidR="00597162" w:rsidRDefault="00597162" w:rsidP="00597162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597162" w:rsidRDefault="00597162" w:rsidP="00597162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597162" w:rsidRDefault="00597162" w:rsidP="00597162">
      <w:pPr>
        <w:jc w:val="both"/>
        <w:rPr>
          <w:color w:val="000000"/>
        </w:rPr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t xml:space="preserve"> </w:t>
      </w:r>
      <w:r w:rsidRPr="00597162">
        <w:rPr>
          <w:color w:val="000000"/>
        </w:rPr>
        <w:t xml:space="preserve">чл.21, ал.1,т.6 от ЗМСМА, във връзка с  чл. 124, ал. 1 и 2, чл. 125, ал. 3 и 4 от Закона за публичните финанси, чл.35, ал.1 и 2 от Наредбата за условията </w:t>
      </w:r>
      <w:r w:rsidRPr="00597162">
        <w:rPr>
          <w:color w:val="000000"/>
        </w:rPr>
        <w:lastRenderedPageBreak/>
        <w:t>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Pr="00597162">
        <w:rPr>
          <w:color w:val="000000"/>
          <w:lang w:val="en-US"/>
        </w:rPr>
        <w:t>23</w:t>
      </w:r>
      <w:r w:rsidRPr="00597162">
        <w:rPr>
          <w:color w:val="000000"/>
        </w:rPr>
        <w:t xml:space="preserve"> – 202</w:t>
      </w:r>
      <w:r w:rsidRPr="00597162">
        <w:rPr>
          <w:color w:val="000000"/>
          <w:lang w:val="en-US"/>
        </w:rPr>
        <w:t>7</w:t>
      </w:r>
      <w:r w:rsidRPr="00597162">
        <w:rPr>
          <w:color w:val="000000"/>
        </w:rPr>
        <w:t xml:space="preserve"> година,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взе следното</w:t>
      </w:r>
    </w:p>
    <w:p w:rsidR="007E1FB7" w:rsidRDefault="007E1FB7" w:rsidP="00597162">
      <w:pPr>
        <w:jc w:val="both"/>
        <w:rPr>
          <w:color w:val="000000"/>
        </w:rPr>
      </w:pPr>
    </w:p>
    <w:p w:rsidR="007E1FB7" w:rsidRDefault="007E1FB7" w:rsidP="007E1FB7">
      <w:pPr>
        <w:jc w:val="center"/>
        <w:rPr>
          <w:color w:val="000000"/>
        </w:rPr>
      </w:pPr>
      <w:r>
        <w:rPr>
          <w:color w:val="000000"/>
        </w:rPr>
        <w:t>Р Е Ш Е Н И Е</w:t>
      </w:r>
    </w:p>
    <w:p w:rsidR="007E1FB7" w:rsidRDefault="007E1FB7" w:rsidP="007E1FB7">
      <w:pPr>
        <w:jc w:val="center"/>
        <w:rPr>
          <w:color w:val="000000"/>
        </w:rPr>
      </w:pPr>
    </w:p>
    <w:p w:rsidR="007E1FB7" w:rsidRDefault="007E1FB7" w:rsidP="007E1FB7">
      <w:pPr>
        <w:jc w:val="center"/>
        <w:rPr>
          <w:color w:val="000000"/>
        </w:rPr>
      </w:pPr>
      <w:r>
        <w:rPr>
          <w:color w:val="000000"/>
        </w:rPr>
        <w:t>№ 134</w:t>
      </w:r>
    </w:p>
    <w:p w:rsidR="007E1FB7" w:rsidRDefault="007E1FB7" w:rsidP="007E1FB7">
      <w:pPr>
        <w:jc w:val="center"/>
        <w:rPr>
          <w:color w:val="000000"/>
        </w:rPr>
      </w:pPr>
    </w:p>
    <w:p w:rsidR="007E1FB7" w:rsidRPr="007E1FB7" w:rsidRDefault="007E1FB7" w:rsidP="00DE07F2">
      <w:pPr>
        <w:numPr>
          <w:ilvl w:val="0"/>
          <w:numId w:val="1"/>
        </w:numPr>
        <w:tabs>
          <w:tab w:val="left" w:pos="709"/>
        </w:tabs>
        <w:ind w:right="-360"/>
        <w:rPr>
          <w:bCs/>
        </w:rPr>
      </w:pPr>
      <w:r w:rsidRPr="007E1FB7">
        <w:rPr>
          <w:bCs/>
        </w:rPr>
        <w:t>Актуализира бюджета  на Община Гулянци за 2024 г., както следва:</w:t>
      </w:r>
    </w:p>
    <w:p w:rsidR="007E1FB7" w:rsidRPr="007E1FB7" w:rsidRDefault="007E1FB7" w:rsidP="007E1FB7">
      <w:pPr>
        <w:tabs>
          <w:tab w:val="left" w:pos="709"/>
        </w:tabs>
        <w:ind w:right="-36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4"/>
        <w:gridCol w:w="843"/>
        <w:gridCol w:w="1129"/>
        <w:gridCol w:w="1266"/>
      </w:tblGrid>
      <w:tr w:rsidR="007E1FB7" w:rsidRPr="007E1FB7" w:rsidTr="00642C04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B7" w:rsidRPr="007E1FB7" w:rsidRDefault="007E1FB7" w:rsidP="00642C04">
            <w:pPr>
              <w:ind w:right="-360"/>
              <w:jc w:val="center"/>
              <w:rPr>
                <w:b/>
                <w:bCs/>
              </w:rPr>
            </w:pPr>
            <w:r w:rsidRPr="007E1FB7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B7" w:rsidRPr="007E1FB7" w:rsidRDefault="007E1FB7" w:rsidP="00642C04">
            <w:pPr>
              <w:ind w:right="-360"/>
              <w:rPr>
                <w:b/>
                <w:bCs/>
              </w:rPr>
            </w:pPr>
            <w:r w:rsidRPr="007E1FB7">
              <w:rPr>
                <w:b/>
                <w:bCs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B7" w:rsidRPr="007E1FB7" w:rsidRDefault="007E1FB7" w:rsidP="00642C04">
            <w:pPr>
              <w:ind w:right="-360"/>
              <w:jc w:val="center"/>
              <w:rPr>
                <w:b/>
                <w:bCs/>
              </w:rPr>
            </w:pPr>
            <w:r w:rsidRPr="007E1FB7">
              <w:rPr>
                <w:b/>
                <w:bCs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B7" w:rsidRPr="007E1FB7" w:rsidRDefault="007E1FB7" w:rsidP="00642C04">
            <w:pPr>
              <w:ind w:right="-360"/>
              <w:jc w:val="center"/>
              <w:rPr>
                <w:b/>
                <w:bCs/>
              </w:rPr>
            </w:pPr>
            <w:r w:rsidRPr="007E1FB7">
              <w:rPr>
                <w:b/>
                <w:bCs/>
              </w:rPr>
              <w:t>става</w:t>
            </w:r>
          </w:p>
        </w:tc>
      </w:tr>
      <w:tr w:rsidR="007E1FB7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B7" w:rsidRPr="007E1FB7" w:rsidRDefault="007E1FB7" w:rsidP="00642C04">
            <w:pPr>
              <w:ind w:right="-360"/>
              <w:jc w:val="center"/>
              <w:rPr>
                <w:b/>
                <w:bCs/>
              </w:rPr>
            </w:pPr>
            <w:r w:rsidRPr="007E1FB7">
              <w:rPr>
                <w:b/>
                <w:bCs/>
              </w:rPr>
              <w:t xml:space="preserve">По разхода – МД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/>
                <w:bCs/>
                <w:i/>
              </w:rPr>
            </w:pPr>
            <w:r w:rsidRPr="007E1FB7">
              <w:rPr>
                <w:b/>
                <w:bCs/>
                <w:i/>
              </w:rPr>
              <w:t>220500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/>
                <w:bCs/>
                <w:i/>
              </w:rPr>
            </w:pPr>
            <w:r w:rsidRPr="007E1FB7">
              <w:rPr>
                <w:b/>
                <w:bCs/>
                <w:i/>
              </w:rPr>
              <w:t>220500</w:t>
            </w:r>
          </w:p>
        </w:tc>
      </w:tr>
      <w:tr w:rsidR="007E1FB7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ind w:right="-360"/>
              <w:rPr>
                <w:b/>
                <w:bCs/>
              </w:rPr>
            </w:pPr>
            <w:r w:rsidRPr="007E1FB7">
              <w:rPr>
                <w:b/>
                <w:bCs/>
              </w:rPr>
              <w:t>Дейност 21123 – Общински съвети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/>
                <w:bCs/>
              </w:rPr>
            </w:pPr>
            <w:r w:rsidRPr="007E1FB7">
              <w:rPr>
                <w:b/>
                <w:bCs/>
              </w:rPr>
              <w:t>218500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/>
                <w:bCs/>
              </w:rPr>
            </w:pPr>
            <w:r w:rsidRPr="007E1FB7">
              <w:rPr>
                <w:b/>
                <w:bCs/>
              </w:rPr>
              <w:t>218500</w:t>
            </w:r>
          </w:p>
        </w:tc>
      </w:tr>
      <w:tr w:rsidR="007E1FB7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 xml:space="preserve">За персонала по </w:t>
            </w:r>
            <w:proofErr w:type="spellStart"/>
            <w:r w:rsidRPr="007E1FB7">
              <w:rPr>
                <w:bCs/>
              </w:rPr>
              <w:t>извънтрудови</w:t>
            </w:r>
            <w:proofErr w:type="spellEnd"/>
            <w:r w:rsidRPr="007E1FB7">
              <w:rPr>
                <w:bCs/>
              </w:rPr>
              <w:t xml:space="preserve">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>02-02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201500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200 715</w:t>
            </w:r>
          </w:p>
        </w:tc>
      </w:tr>
      <w:tr w:rsidR="007E1FB7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 xml:space="preserve">Придобиване на компютри и хардуер - Система за гласуване с безконтактни карти за </w:t>
            </w:r>
            <w:proofErr w:type="spellStart"/>
            <w:r w:rsidRPr="007E1FB7">
              <w:rPr>
                <w:bCs/>
              </w:rPr>
              <w:t>ОбС</w:t>
            </w:r>
            <w:proofErr w:type="spellEnd"/>
            <w:r w:rsidRPr="007E1FB7">
              <w:rPr>
                <w:bCs/>
              </w:rPr>
              <w:t xml:space="preserve"> Гулянци                     /-/ 17000 лв. , мултимедиен проектор /+/ 785 лв.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ind w:right="-360"/>
              <w:rPr>
                <w:bCs/>
              </w:rPr>
            </w:pPr>
          </w:p>
          <w:p w:rsidR="007E1FB7" w:rsidRPr="007E1FB7" w:rsidRDefault="007E1FB7" w:rsidP="00642C04">
            <w:pPr>
              <w:ind w:right="-360"/>
              <w:rPr>
                <w:bCs/>
              </w:rPr>
            </w:pPr>
          </w:p>
          <w:p w:rsidR="007E1FB7" w:rsidRPr="007E1FB7" w:rsidRDefault="007E1FB7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>52-01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Cs/>
              </w:rPr>
            </w:pPr>
          </w:p>
          <w:p w:rsidR="007E1FB7" w:rsidRPr="007E1FB7" w:rsidRDefault="007E1FB7" w:rsidP="00642C04">
            <w:pPr>
              <w:jc w:val="right"/>
              <w:rPr>
                <w:bCs/>
              </w:rPr>
            </w:pPr>
          </w:p>
          <w:p w:rsidR="007E1FB7" w:rsidRPr="007E1FB7" w:rsidRDefault="007E1FB7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17000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Cs/>
              </w:rPr>
            </w:pPr>
          </w:p>
          <w:p w:rsidR="007E1FB7" w:rsidRPr="007E1FB7" w:rsidRDefault="007E1FB7" w:rsidP="00642C04">
            <w:pPr>
              <w:jc w:val="right"/>
              <w:rPr>
                <w:bCs/>
              </w:rPr>
            </w:pPr>
          </w:p>
          <w:p w:rsidR="007E1FB7" w:rsidRPr="007E1FB7" w:rsidRDefault="007E1FB7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785</w:t>
            </w:r>
          </w:p>
        </w:tc>
      </w:tr>
      <w:tr w:rsidR="007E1FB7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 xml:space="preserve">Придобиване на друго оборудване , машини и съоръжения - Система за гласуване с безконтактни    карти за </w:t>
            </w:r>
            <w:proofErr w:type="spellStart"/>
            <w:r w:rsidRPr="007E1FB7">
              <w:rPr>
                <w:bCs/>
              </w:rPr>
              <w:t>ОбС</w:t>
            </w:r>
            <w:proofErr w:type="spellEnd"/>
            <w:r w:rsidRPr="007E1FB7">
              <w:rPr>
                <w:bCs/>
              </w:rPr>
              <w:t xml:space="preserve">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ind w:right="-360"/>
              <w:rPr>
                <w:bCs/>
              </w:rPr>
            </w:pPr>
          </w:p>
          <w:p w:rsidR="007E1FB7" w:rsidRPr="007E1FB7" w:rsidRDefault="007E1FB7" w:rsidP="00642C04">
            <w:pPr>
              <w:ind w:right="-360"/>
              <w:rPr>
                <w:bCs/>
              </w:rPr>
            </w:pPr>
          </w:p>
          <w:p w:rsidR="007E1FB7" w:rsidRPr="007E1FB7" w:rsidRDefault="007E1FB7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>52-03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Cs/>
              </w:rPr>
            </w:pPr>
          </w:p>
          <w:p w:rsidR="007E1FB7" w:rsidRPr="007E1FB7" w:rsidRDefault="007E1FB7" w:rsidP="00642C04">
            <w:pPr>
              <w:jc w:val="right"/>
              <w:rPr>
                <w:bCs/>
              </w:rPr>
            </w:pPr>
          </w:p>
          <w:p w:rsidR="007E1FB7" w:rsidRPr="007E1FB7" w:rsidRDefault="007E1FB7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Cs/>
              </w:rPr>
            </w:pPr>
          </w:p>
          <w:p w:rsidR="007E1FB7" w:rsidRPr="007E1FB7" w:rsidRDefault="007E1FB7" w:rsidP="00642C04">
            <w:pPr>
              <w:jc w:val="right"/>
              <w:rPr>
                <w:bCs/>
              </w:rPr>
            </w:pPr>
          </w:p>
          <w:p w:rsidR="007E1FB7" w:rsidRPr="007E1FB7" w:rsidRDefault="007E1FB7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17000</w:t>
            </w:r>
          </w:p>
        </w:tc>
      </w:tr>
      <w:tr w:rsidR="007E1FB7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ind w:right="-360"/>
              <w:rPr>
                <w:bCs/>
              </w:rPr>
            </w:pPr>
            <w:r w:rsidRPr="007E1FB7">
              <w:rPr>
                <w:b/>
                <w:bCs/>
              </w:rPr>
              <w:t>Дейност 26606 – изграждане, ремонт и поддържане            на уличната мрежа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/>
                <w:bCs/>
              </w:rPr>
            </w:pPr>
          </w:p>
          <w:p w:rsidR="007E1FB7" w:rsidRPr="007E1FB7" w:rsidRDefault="007E1FB7" w:rsidP="00642C04">
            <w:pPr>
              <w:jc w:val="right"/>
              <w:rPr>
                <w:b/>
                <w:bCs/>
              </w:rPr>
            </w:pPr>
            <w:r w:rsidRPr="007E1FB7">
              <w:rPr>
                <w:b/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/>
                <w:bCs/>
              </w:rPr>
            </w:pPr>
          </w:p>
          <w:p w:rsidR="007E1FB7" w:rsidRPr="007E1FB7" w:rsidRDefault="007E1FB7" w:rsidP="00642C04">
            <w:pPr>
              <w:jc w:val="right"/>
              <w:rPr>
                <w:b/>
                <w:bCs/>
              </w:rPr>
            </w:pPr>
            <w:r w:rsidRPr="007E1FB7">
              <w:rPr>
                <w:b/>
                <w:bCs/>
              </w:rPr>
              <w:t>1300</w:t>
            </w:r>
          </w:p>
        </w:tc>
      </w:tr>
      <w:tr w:rsidR="007E1FB7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 xml:space="preserve">Стопански инвентар / ремарке за трактор за кметство Шияково – от бюджета на кметството /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ind w:right="-360"/>
              <w:rPr>
                <w:bCs/>
              </w:rPr>
            </w:pPr>
          </w:p>
          <w:p w:rsidR="007E1FB7" w:rsidRPr="007E1FB7" w:rsidRDefault="007E1FB7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>52-05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Cs/>
              </w:rPr>
            </w:pPr>
          </w:p>
          <w:p w:rsidR="007E1FB7" w:rsidRPr="007E1FB7" w:rsidRDefault="007E1FB7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Cs/>
              </w:rPr>
            </w:pPr>
          </w:p>
          <w:p w:rsidR="007E1FB7" w:rsidRPr="007E1FB7" w:rsidRDefault="007E1FB7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1300</w:t>
            </w:r>
          </w:p>
        </w:tc>
      </w:tr>
      <w:tr w:rsidR="007E1FB7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ind w:right="-360"/>
              <w:rPr>
                <w:bCs/>
              </w:rPr>
            </w:pPr>
            <w:r w:rsidRPr="007E1FB7">
              <w:rPr>
                <w:b/>
                <w:bCs/>
              </w:rPr>
              <w:t>Дейност 28898 – други дейности по икономиката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ind w:right="-36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/>
                <w:bCs/>
              </w:rPr>
            </w:pPr>
            <w:r w:rsidRPr="007E1FB7">
              <w:rPr>
                <w:b/>
                <w:bCs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/>
                <w:bCs/>
              </w:rPr>
            </w:pPr>
            <w:r w:rsidRPr="007E1FB7">
              <w:rPr>
                <w:b/>
                <w:bCs/>
              </w:rPr>
              <w:t>700</w:t>
            </w:r>
          </w:p>
        </w:tc>
      </w:tr>
      <w:tr w:rsidR="007E1FB7" w:rsidRPr="007E1FB7" w:rsidTr="00642C0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>Други възнаграждения и плащания / от бюджета на кметство Шияково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ind w:right="-360"/>
              <w:rPr>
                <w:bCs/>
              </w:rPr>
            </w:pPr>
          </w:p>
          <w:p w:rsidR="007E1FB7" w:rsidRPr="007E1FB7" w:rsidRDefault="007E1FB7" w:rsidP="00642C04">
            <w:pPr>
              <w:ind w:right="-360"/>
              <w:rPr>
                <w:bCs/>
              </w:rPr>
            </w:pPr>
            <w:r w:rsidRPr="007E1FB7">
              <w:rPr>
                <w:bCs/>
              </w:rPr>
              <w:t>02-02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Cs/>
              </w:rPr>
            </w:pPr>
          </w:p>
          <w:p w:rsidR="007E1FB7" w:rsidRPr="007E1FB7" w:rsidRDefault="007E1FB7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7" w:rsidRPr="007E1FB7" w:rsidRDefault="007E1FB7" w:rsidP="00642C04">
            <w:pPr>
              <w:jc w:val="right"/>
              <w:rPr>
                <w:bCs/>
              </w:rPr>
            </w:pPr>
          </w:p>
          <w:p w:rsidR="007E1FB7" w:rsidRPr="007E1FB7" w:rsidRDefault="007E1FB7" w:rsidP="00642C04">
            <w:pPr>
              <w:jc w:val="right"/>
              <w:rPr>
                <w:bCs/>
              </w:rPr>
            </w:pPr>
            <w:r w:rsidRPr="007E1FB7">
              <w:rPr>
                <w:bCs/>
              </w:rPr>
              <w:t>700</w:t>
            </w:r>
          </w:p>
        </w:tc>
      </w:tr>
    </w:tbl>
    <w:p w:rsidR="007E1FB7" w:rsidRPr="007E1FB7" w:rsidRDefault="007E1FB7" w:rsidP="007E1FB7">
      <w:pPr>
        <w:jc w:val="both"/>
        <w:rPr>
          <w:b/>
        </w:rPr>
      </w:pPr>
    </w:p>
    <w:p w:rsidR="007E1FB7" w:rsidRPr="007E1FB7" w:rsidRDefault="007E1FB7" w:rsidP="007E1FB7">
      <w:pPr>
        <w:jc w:val="both"/>
      </w:pPr>
      <w:r w:rsidRPr="007E1FB7">
        <w:rPr>
          <w:b/>
        </w:rPr>
        <w:t xml:space="preserve">     Забележка: </w:t>
      </w:r>
      <w:r w:rsidRPr="007E1FB7">
        <w:t>Актуализацията на бюджета да се счита и за актуализация на плана за капиталовите  разходи.</w:t>
      </w:r>
    </w:p>
    <w:p w:rsidR="007E1FB7" w:rsidRPr="007E1FB7" w:rsidRDefault="007E1FB7" w:rsidP="007E1FB7">
      <w:pPr>
        <w:jc w:val="both"/>
        <w:rPr>
          <w:b/>
        </w:rPr>
      </w:pPr>
    </w:p>
    <w:p w:rsidR="007E1FB7" w:rsidRDefault="007E1FB7" w:rsidP="00E41D20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E41D20" w:rsidRPr="004D2B45">
        <w:rPr>
          <w:b/>
        </w:rPr>
        <w:t xml:space="preserve">От Кмета на Общината </w:t>
      </w:r>
    </w:p>
    <w:p w:rsidR="00E41D20" w:rsidRDefault="007E1FB7" w:rsidP="00E41D20">
      <w:pPr>
        <w:jc w:val="both"/>
      </w:pPr>
      <w:r>
        <w:rPr>
          <w:b/>
        </w:rPr>
        <w:t xml:space="preserve">                        </w:t>
      </w:r>
      <w:r w:rsidR="00E41D20" w:rsidRPr="004D2B45">
        <w:rPr>
          <w:b/>
        </w:rPr>
        <w:t>относно:</w:t>
      </w:r>
      <w:r w:rsidR="00E41D20">
        <w:rPr>
          <w:b/>
          <w:lang w:val="en-US"/>
        </w:rPr>
        <w:t xml:space="preserve"> </w:t>
      </w:r>
      <w:r w:rsidR="00E41D20" w:rsidRPr="005464A8">
        <w:t xml:space="preserve">отпускане на средства за подпомагане организацията и провеждането на фестивал на античното наследства „Орел на Дунав: </w:t>
      </w:r>
      <w:proofErr w:type="spellStart"/>
      <w:r w:rsidR="00E41D20" w:rsidRPr="005464A8">
        <w:t>Улпия</w:t>
      </w:r>
      <w:proofErr w:type="spellEnd"/>
      <w:r w:rsidR="00E41D20" w:rsidRPr="005464A8">
        <w:t xml:space="preserve"> </w:t>
      </w:r>
      <w:proofErr w:type="spellStart"/>
      <w:r w:rsidR="00E41D20" w:rsidRPr="005464A8">
        <w:t>Ескус</w:t>
      </w:r>
      <w:proofErr w:type="spellEnd"/>
      <w:r w:rsidR="00E41D20" w:rsidRPr="005464A8">
        <w:t xml:space="preserve"> </w:t>
      </w:r>
      <w:r w:rsidR="00E41D20" w:rsidRPr="005464A8">
        <w:rPr>
          <w:lang w:val="en-US"/>
        </w:rPr>
        <w:t>MM</w:t>
      </w:r>
      <w:r w:rsidR="00E41D20" w:rsidRPr="005464A8">
        <w:t>ХХІV“</w:t>
      </w:r>
    </w:p>
    <w:p w:rsidR="007E1FB7" w:rsidRDefault="007E1FB7" w:rsidP="00E41D20">
      <w:pPr>
        <w:jc w:val="both"/>
      </w:pPr>
      <w:r>
        <w:tab/>
      </w:r>
      <w:r w:rsidR="00D77BB0">
        <w:t xml:space="preserve"> Отново председателят на постоянната комисия взе отношение. Той каза, че това е добър повод да се популяризира „</w:t>
      </w:r>
      <w:proofErr w:type="spellStart"/>
      <w:r w:rsidR="00D77BB0">
        <w:t>Улпия</w:t>
      </w:r>
      <w:proofErr w:type="spellEnd"/>
      <w:r w:rsidR="00D77BB0">
        <w:t xml:space="preserve"> </w:t>
      </w:r>
      <w:proofErr w:type="spellStart"/>
      <w:r w:rsidR="00D77BB0">
        <w:t>Ескус</w:t>
      </w:r>
      <w:proofErr w:type="spellEnd"/>
      <w:r w:rsidR="00D77BB0">
        <w:t>“ и изрази положителното становище на комисията. След поименното гласуване, с резултат</w:t>
      </w:r>
    </w:p>
    <w:p w:rsidR="00D77BB0" w:rsidRDefault="00D77BB0" w:rsidP="00D77BB0">
      <w:pPr>
        <w:jc w:val="both"/>
      </w:pPr>
      <w:r>
        <w:tab/>
      </w:r>
      <w:r>
        <w:tab/>
        <w:t>Гласували – 17</w:t>
      </w:r>
    </w:p>
    <w:p w:rsidR="00D77BB0" w:rsidRDefault="00D77BB0" w:rsidP="00D77BB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  <w:t>За – 17/</w:t>
      </w:r>
      <w:r w:rsidRPr="0059716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Пламен Тодоров, Огнян Янчев, Любомир Пасков,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Парашкевов/</w:t>
      </w:r>
    </w:p>
    <w:p w:rsidR="00D77BB0" w:rsidRDefault="00D77BB0" w:rsidP="00D77BB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D77BB0" w:rsidRDefault="00D77BB0" w:rsidP="00D77BB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7E1FB7" w:rsidRDefault="00D77BB0" w:rsidP="00D77BB0">
      <w:pPr>
        <w:jc w:val="both"/>
        <w:rPr>
          <w:lang w:eastAsia="en-US"/>
        </w:rPr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t xml:space="preserve"> </w:t>
      </w:r>
      <w:r w:rsidRPr="00B9485E">
        <w:rPr>
          <w:lang w:eastAsia="en-US"/>
        </w:rPr>
        <w:t>чл. 21, ал.</w:t>
      </w:r>
      <w:r>
        <w:rPr>
          <w:lang w:eastAsia="en-US"/>
        </w:rPr>
        <w:t xml:space="preserve"> </w:t>
      </w:r>
      <w:r w:rsidRPr="00B9485E">
        <w:rPr>
          <w:lang w:eastAsia="en-US"/>
        </w:rPr>
        <w:t xml:space="preserve">1, т. 8 </w:t>
      </w:r>
      <w:r>
        <w:rPr>
          <w:lang w:eastAsia="en-US"/>
        </w:rPr>
        <w:t xml:space="preserve">и т. 23 </w:t>
      </w:r>
      <w:r w:rsidRPr="00B9485E">
        <w:rPr>
          <w:lang w:eastAsia="en-US"/>
        </w:rPr>
        <w:t>от ЗМСМА, и чл. 5, ал. 1, т.</w:t>
      </w:r>
      <w:r>
        <w:rPr>
          <w:lang w:eastAsia="en-US"/>
        </w:rPr>
        <w:t xml:space="preserve"> </w:t>
      </w:r>
      <w:r w:rsidRPr="00B9485E">
        <w:rPr>
          <w:lang w:eastAsia="en-US"/>
        </w:rPr>
        <w:t>7  от Правилника за организация и дейността на Общинския съвет</w:t>
      </w:r>
      <w:r>
        <w:rPr>
          <w:lang w:eastAsia="en-US"/>
        </w:rPr>
        <w:t xml:space="preserve"> – </w:t>
      </w:r>
      <w:r w:rsidRPr="00B9485E">
        <w:rPr>
          <w:lang w:eastAsia="en-US"/>
        </w:rPr>
        <w:t>Гулянци</w:t>
      </w:r>
      <w:r>
        <w:rPr>
          <w:b/>
          <w:lang w:eastAsia="en-US"/>
        </w:rPr>
        <w:t xml:space="preserve"> , </w:t>
      </w:r>
      <w:proofErr w:type="spellStart"/>
      <w:r w:rsidRPr="00D77BB0">
        <w:rPr>
          <w:lang w:eastAsia="en-US"/>
        </w:rPr>
        <w:t>ОбС</w:t>
      </w:r>
      <w:proofErr w:type="spellEnd"/>
      <w:r w:rsidRPr="00D77BB0">
        <w:rPr>
          <w:lang w:eastAsia="en-US"/>
        </w:rPr>
        <w:t xml:space="preserve"> Гулянци взе следното</w:t>
      </w:r>
    </w:p>
    <w:p w:rsidR="00D77BB0" w:rsidRDefault="00D77BB0" w:rsidP="00D77BB0">
      <w:pPr>
        <w:jc w:val="center"/>
        <w:rPr>
          <w:lang w:eastAsia="en-US"/>
        </w:rPr>
      </w:pPr>
      <w:r>
        <w:rPr>
          <w:lang w:eastAsia="en-US"/>
        </w:rPr>
        <w:lastRenderedPageBreak/>
        <w:t>Р Е Ш Е Н И Е</w:t>
      </w:r>
    </w:p>
    <w:p w:rsidR="00D77BB0" w:rsidRDefault="00D77BB0" w:rsidP="00D77BB0">
      <w:pPr>
        <w:jc w:val="center"/>
        <w:rPr>
          <w:lang w:eastAsia="en-US"/>
        </w:rPr>
      </w:pPr>
    </w:p>
    <w:p w:rsidR="00D77BB0" w:rsidRDefault="00D77BB0" w:rsidP="00D77BB0">
      <w:pPr>
        <w:jc w:val="center"/>
        <w:rPr>
          <w:lang w:eastAsia="en-US"/>
        </w:rPr>
      </w:pPr>
      <w:r>
        <w:rPr>
          <w:lang w:eastAsia="en-US"/>
        </w:rPr>
        <w:t>№ 135</w:t>
      </w:r>
    </w:p>
    <w:p w:rsidR="00D77BB0" w:rsidRDefault="00D77BB0" w:rsidP="00D77BB0">
      <w:pPr>
        <w:jc w:val="center"/>
        <w:rPr>
          <w:lang w:eastAsia="en-US"/>
        </w:rPr>
      </w:pPr>
    </w:p>
    <w:p w:rsidR="00D77BB0" w:rsidRDefault="00D77BB0" w:rsidP="00D77BB0">
      <w:pPr>
        <w:ind w:left="360"/>
        <w:jc w:val="both"/>
        <w:rPr>
          <w:lang w:eastAsia="en-US"/>
        </w:rPr>
      </w:pPr>
      <w:r>
        <w:rPr>
          <w:lang w:eastAsia="en-US"/>
        </w:rPr>
        <w:t xml:space="preserve">                   1.Дава съгласие да се отпусне сумата от 10 000 лева за подпомагане организацията по провеждането на фестивала </w:t>
      </w:r>
      <w:r>
        <w:t xml:space="preserve">„Орел на Дунав: </w:t>
      </w:r>
      <w:proofErr w:type="spellStart"/>
      <w:r>
        <w:t>Улпия</w:t>
      </w:r>
      <w:proofErr w:type="spellEnd"/>
      <w:r>
        <w:t xml:space="preserve"> </w:t>
      </w:r>
      <w:proofErr w:type="spellStart"/>
      <w:r>
        <w:t>Ескус</w:t>
      </w:r>
      <w:proofErr w:type="spellEnd"/>
      <w:r>
        <w:t xml:space="preserve"> MMXXIV“ от 14 до 16 юни, както следва:</w:t>
      </w:r>
    </w:p>
    <w:p w:rsidR="00D77BB0" w:rsidRDefault="00D77BB0" w:rsidP="00D77BB0">
      <w:pPr>
        <w:ind w:left="360"/>
        <w:jc w:val="both"/>
      </w:pPr>
      <w:r>
        <w:t xml:space="preserve">             - 5000 лв. от бюджета на МКБППМН за обезпечаване на дейностите с деца и</w:t>
      </w:r>
    </w:p>
    <w:p w:rsidR="00D77BB0" w:rsidRDefault="00D77BB0" w:rsidP="00D77BB0">
      <w:pPr>
        <w:ind w:left="360"/>
        <w:jc w:val="both"/>
      </w:pPr>
      <w:r>
        <w:t>ученици, предвидени в програмата</w:t>
      </w:r>
    </w:p>
    <w:p w:rsidR="00D77BB0" w:rsidRDefault="00D77BB0" w:rsidP="00D77BB0">
      <w:pPr>
        <w:pStyle w:val="a3"/>
        <w:numPr>
          <w:ilvl w:val="0"/>
          <w:numId w:val="5"/>
        </w:numPr>
        <w:ind w:left="0" w:firstLine="1140"/>
        <w:jc w:val="both"/>
        <w:rPr>
          <w:lang w:eastAsia="en-US"/>
        </w:rPr>
      </w:pPr>
      <w:r>
        <w:t xml:space="preserve">5000 лв. от бюджета на дейност ОА за подготовка, организация и логистика </w:t>
      </w:r>
    </w:p>
    <w:p w:rsidR="00D77BB0" w:rsidRPr="001624A2" w:rsidRDefault="00D77BB0" w:rsidP="00D77BB0">
      <w:pPr>
        <w:ind w:left="360"/>
        <w:jc w:val="both"/>
        <w:rPr>
          <w:lang w:eastAsia="en-US"/>
        </w:rPr>
      </w:pPr>
      <w:r>
        <w:t>на</w:t>
      </w:r>
      <w:r w:rsidRPr="001624A2">
        <w:t xml:space="preserve"> събитието </w:t>
      </w:r>
    </w:p>
    <w:p w:rsidR="00D77BB0" w:rsidRPr="00E45D42" w:rsidRDefault="00D77BB0" w:rsidP="00D77BB0">
      <w:pPr>
        <w:ind w:left="360"/>
        <w:jc w:val="both"/>
        <w:rPr>
          <w:lang w:eastAsia="en-US"/>
        </w:rPr>
      </w:pPr>
      <w:r>
        <w:rPr>
          <w:lang w:eastAsia="en-US"/>
        </w:rPr>
        <w:t xml:space="preserve">                   2.</w:t>
      </w:r>
      <w:r w:rsidRPr="00E45D42">
        <w:rPr>
          <w:lang w:eastAsia="en-US"/>
        </w:rPr>
        <w:t>Възлага на кмета на Община Гулянци последващи действия.</w:t>
      </w:r>
    </w:p>
    <w:p w:rsidR="00D77BB0" w:rsidRPr="001B7606" w:rsidRDefault="00D77BB0" w:rsidP="00D77BB0">
      <w:pPr>
        <w:jc w:val="both"/>
        <w:rPr>
          <w:b/>
          <w:lang w:eastAsia="en-US"/>
        </w:rPr>
      </w:pPr>
    </w:p>
    <w:p w:rsidR="00D77BB0" w:rsidRDefault="00D77BB0" w:rsidP="00D77BB0">
      <w:pPr>
        <w:rPr>
          <w:b/>
        </w:rPr>
      </w:pPr>
      <w:r>
        <w:rPr>
          <w:b/>
          <w:lang w:eastAsia="en-US"/>
        </w:rPr>
        <w:tab/>
      </w:r>
      <w:r>
        <w:rPr>
          <w:b/>
          <w:lang w:eastAsia="en-US"/>
        </w:rPr>
        <w:tab/>
      </w:r>
      <w:r w:rsidR="00E41D20" w:rsidRPr="0077307D">
        <w:rPr>
          <w:b/>
        </w:rPr>
        <w:t xml:space="preserve">От Кмета на Общината </w:t>
      </w:r>
    </w:p>
    <w:p w:rsidR="00E41D20" w:rsidRDefault="00D77BB0" w:rsidP="00D77BB0">
      <w:pPr>
        <w:jc w:val="both"/>
      </w:pPr>
      <w:r>
        <w:rPr>
          <w:b/>
        </w:rPr>
        <w:t xml:space="preserve">                       </w:t>
      </w:r>
      <w:r w:rsidR="00E41D20" w:rsidRPr="0077307D">
        <w:rPr>
          <w:b/>
        </w:rPr>
        <w:t xml:space="preserve">относно: </w:t>
      </w:r>
      <w:r w:rsidR="00E41D20" w:rsidRPr="005464A8">
        <w:t>регулиране числеността на хищниците на територията на община Гулянци</w:t>
      </w:r>
    </w:p>
    <w:p w:rsidR="005E0B6B" w:rsidRDefault="00D77BB0" w:rsidP="005E0B6B">
      <w:pPr>
        <w:jc w:val="both"/>
      </w:pPr>
      <w:r>
        <w:tab/>
        <w:t xml:space="preserve">Пръв отношение взе председателят на </w:t>
      </w:r>
      <w:proofErr w:type="spellStart"/>
      <w:r>
        <w:t>ОбС</w:t>
      </w:r>
      <w:proofErr w:type="spellEnd"/>
      <w:r>
        <w:t>, който изрази мнение, че трябва да има строг контрол на средствата при тяхното разходване. Пламен Янев попита има ли друга община, която да подпомага тази дейност.</w:t>
      </w:r>
      <w:r w:rsidR="00683D41">
        <w:t xml:space="preserve"> Дамян Парашкевов каза, че почти всички общини подпомагат тази дейност. Самуил Митев изрази мнение, че според него не се използват средствата по предназначение, това е мнението на част от </w:t>
      </w:r>
      <w:r w:rsidR="00BF3067">
        <w:t>ловците</w:t>
      </w:r>
      <w:r w:rsidR="00683D41">
        <w:t>.</w:t>
      </w:r>
      <w:r w:rsidR="00BF3067">
        <w:t xml:space="preserve"> </w:t>
      </w:r>
      <w:r w:rsidR="00683D41">
        <w:t xml:space="preserve">В тази насока е изказването и на Пламен Тодоров - трябва контрол. На всяка дружинка да се приведе определена сума, на база на предадените протоколи. Той предложи в комисията по приемането и отчитането на отстреляните хищници да вземат участие и трима общински съветника. Предложи в състава на комисията да влезе Самуил Митев. Самуил Митев си направи отвод. Пламен Янев предложи в състава на комисията да влезе Дамян Парашкевов. Огнян Янев предложи- Петър Парашкевов, а Андриян </w:t>
      </w:r>
      <w:proofErr w:type="spellStart"/>
      <w:r w:rsidR="00683D41">
        <w:t>Буртев</w:t>
      </w:r>
      <w:proofErr w:type="spellEnd"/>
      <w:r w:rsidR="00683D41">
        <w:t xml:space="preserve"> предложи Венцислав Попов.</w:t>
      </w:r>
      <w:r w:rsidR="005E0B6B">
        <w:t xml:space="preserve"> След проведените дебати и последвалото гласуване, с резултат</w:t>
      </w:r>
    </w:p>
    <w:p w:rsidR="005E0B6B" w:rsidRDefault="005E0B6B" w:rsidP="005E0B6B">
      <w:pPr>
        <w:jc w:val="both"/>
      </w:pPr>
      <w:r>
        <w:tab/>
      </w:r>
      <w:r>
        <w:tab/>
        <w:t>Гласували – 17</w:t>
      </w:r>
    </w:p>
    <w:p w:rsidR="005E0B6B" w:rsidRDefault="005E0B6B" w:rsidP="005E0B6B">
      <w:pPr>
        <w:jc w:val="both"/>
      </w:pPr>
      <w:r>
        <w:tab/>
      </w:r>
      <w:r>
        <w:tab/>
        <w:t>За – 17</w:t>
      </w:r>
    </w:p>
    <w:p w:rsidR="005E0B6B" w:rsidRDefault="005E0B6B" w:rsidP="005E0B6B">
      <w:pPr>
        <w:jc w:val="both"/>
      </w:pPr>
      <w:r>
        <w:tab/>
      </w:r>
      <w:r>
        <w:tab/>
        <w:t>Против – няма</w:t>
      </w:r>
    </w:p>
    <w:p w:rsidR="005E0B6B" w:rsidRDefault="005E0B6B" w:rsidP="005E0B6B">
      <w:pPr>
        <w:jc w:val="both"/>
      </w:pPr>
      <w:r>
        <w:tab/>
      </w:r>
      <w:r>
        <w:tab/>
        <w:t>Въздържали се – няма</w:t>
      </w:r>
    </w:p>
    <w:p w:rsidR="005E0B6B" w:rsidRDefault="005E0B6B" w:rsidP="005E0B6B">
      <w:pPr>
        <w:autoSpaceDE w:val="0"/>
        <w:autoSpaceDN w:val="0"/>
        <w:adjustRightInd w:val="0"/>
        <w:jc w:val="both"/>
        <w:rPr>
          <w:color w:val="000000"/>
        </w:rPr>
      </w:pPr>
      <w:r>
        <w:tab/>
      </w:r>
      <w:r>
        <w:tab/>
        <w:t xml:space="preserve">На основание </w:t>
      </w:r>
      <w:r>
        <w:rPr>
          <w:color w:val="000000"/>
        </w:rPr>
        <w:t xml:space="preserve">чл.33 ал.1 т.2 от ЗМСМА и чл.22 ал.1 т.2 от Правилника за организацията и дейността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взе следното</w:t>
      </w:r>
    </w:p>
    <w:p w:rsidR="005E0B6B" w:rsidRDefault="005E0B6B" w:rsidP="005E0B6B">
      <w:pPr>
        <w:autoSpaceDE w:val="0"/>
        <w:autoSpaceDN w:val="0"/>
        <w:adjustRightInd w:val="0"/>
        <w:jc w:val="both"/>
        <w:rPr>
          <w:color w:val="000000"/>
        </w:rPr>
      </w:pPr>
    </w:p>
    <w:p w:rsidR="005E0B6B" w:rsidRDefault="005E0B6B" w:rsidP="005E0B6B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Р Е Ш Е Н И Е</w:t>
      </w:r>
    </w:p>
    <w:p w:rsidR="005E0B6B" w:rsidRDefault="005E0B6B" w:rsidP="005E0B6B">
      <w:pPr>
        <w:autoSpaceDE w:val="0"/>
        <w:autoSpaceDN w:val="0"/>
        <w:adjustRightInd w:val="0"/>
        <w:jc w:val="center"/>
        <w:rPr>
          <w:color w:val="000000"/>
        </w:rPr>
      </w:pPr>
    </w:p>
    <w:p w:rsidR="005E0B6B" w:rsidRDefault="005E0B6B" w:rsidP="005E0B6B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№ 136</w:t>
      </w:r>
    </w:p>
    <w:p w:rsidR="005E0B6B" w:rsidRDefault="005E0B6B" w:rsidP="005E0B6B">
      <w:pPr>
        <w:autoSpaceDE w:val="0"/>
        <w:autoSpaceDN w:val="0"/>
        <w:adjustRightInd w:val="0"/>
        <w:jc w:val="center"/>
        <w:rPr>
          <w:color w:val="000000"/>
        </w:rPr>
      </w:pPr>
    </w:p>
    <w:p w:rsidR="005E0B6B" w:rsidRDefault="005E0B6B" w:rsidP="005E0B6B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  <w:t>1.Възлага на Кмета на Общината в комисията по приемане и отчитане на отстреляните хищници да влязат и следните общински съветници: Дамян Парашкевов, Петър Парашкевов и Венцислав Попов.</w:t>
      </w:r>
    </w:p>
    <w:p w:rsidR="005E0B6B" w:rsidRDefault="005E0B6B" w:rsidP="005E0B6B">
      <w:pPr>
        <w:autoSpaceDE w:val="0"/>
        <w:autoSpaceDN w:val="0"/>
        <w:adjustRightInd w:val="0"/>
        <w:jc w:val="both"/>
        <w:rPr>
          <w:color w:val="000000"/>
        </w:rPr>
      </w:pPr>
    </w:p>
    <w:p w:rsidR="005E0B6B" w:rsidRDefault="005E0B6B" w:rsidP="005E0B6B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  <w:t>На поименно гласуване, с това допълнение се подложи предложението на Кмета на Общината и при резултат</w:t>
      </w:r>
    </w:p>
    <w:p w:rsidR="005E0B6B" w:rsidRDefault="005E0B6B" w:rsidP="005E0B6B">
      <w:pPr>
        <w:jc w:val="both"/>
      </w:pPr>
      <w:r>
        <w:rPr>
          <w:color w:val="000000"/>
        </w:rPr>
        <w:tab/>
      </w:r>
      <w:r>
        <w:rPr>
          <w:color w:val="000000"/>
        </w:rPr>
        <w:tab/>
      </w:r>
      <w:r>
        <w:t>Гласували – 17</w:t>
      </w:r>
    </w:p>
    <w:p w:rsidR="005E0B6B" w:rsidRDefault="005E0B6B" w:rsidP="005E0B6B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  <w:t>За – 17/</w:t>
      </w:r>
      <w:r w:rsidRPr="0059716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Пламен Тодоров, Огнян Янчев, Любомир Пасков,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Парашкевов/</w:t>
      </w:r>
    </w:p>
    <w:p w:rsidR="005E0B6B" w:rsidRDefault="005E0B6B" w:rsidP="005E0B6B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>
        <w:rPr>
          <w:sz w:val="22"/>
          <w:szCs w:val="22"/>
        </w:rPr>
        <w:tab/>
        <w:t>Против – няма</w:t>
      </w:r>
    </w:p>
    <w:p w:rsidR="005E0B6B" w:rsidRDefault="005E0B6B" w:rsidP="005E0B6B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5E0B6B" w:rsidRDefault="005E0B6B" w:rsidP="005E0B6B">
      <w:pPr>
        <w:autoSpaceDE w:val="0"/>
        <w:autoSpaceDN w:val="0"/>
        <w:adjustRightInd w:val="0"/>
        <w:jc w:val="both"/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t xml:space="preserve"> </w:t>
      </w:r>
      <w:r w:rsidRPr="005E0B6B">
        <w:t>чл. 21 ал. 1, т. 23 и ал.2 от Закона за местното самоуправление и местната администрация /ЗМСМА/ и във връзка с чл.</w:t>
      </w:r>
      <w:r w:rsidRPr="005E0B6B">
        <w:rPr>
          <w:lang w:val="en-US"/>
        </w:rPr>
        <w:t>5</w:t>
      </w:r>
      <w:r w:rsidRPr="005E0B6B">
        <w:t>, ал.1, т. 22 и чл. 6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5E0B6B" w:rsidRDefault="005E0B6B" w:rsidP="005E0B6B">
      <w:pPr>
        <w:autoSpaceDE w:val="0"/>
        <w:autoSpaceDN w:val="0"/>
        <w:adjustRightInd w:val="0"/>
        <w:jc w:val="both"/>
      </w:pPr>
    </w:p>
    <w:p w:rsidR="005E0B6B" w:rsidRDefault="005E0B6B" w:rsidP="005E0B6B">
      <w:pPr>
        <w:autoSpaceDE w:val="0"/>
        <w:autoSpaceDN w:val="0"/>
        <w:adjustRightInd w:val="0"/>
        <w:jc w:val="center"/>
      </w:pPr>
      <w:r>
        <w:t>Р Е Ш Е Н И Е</w:t>
      </w:r>
    </w:p>
    <w:p w:rsidR="005E0B6B" w:rsidRDefault="005E0B6B" w:rsidP="005E0B6B">
      <w:pPr>
        <w:autoSpaceDE w:val="0"/>
        <w:autoSpaceDN w:val="0"/>
        <w:adjustRightInd w:val="0"/>
        <w:jc w:val="center"/>
      </w:pPr>
    </w:p>
    <w:p w:rsidR="005E0B6B" w:rsidRDefault="005E0B6B" w:rsidP="005E0B6B">
      <w:pPr>
        <w:autoSpaceDE w:val="0"/>
        <w:autoSpaceDN w:val="0"/>
        <w:adjustRightInd w:val="0"/>
        <w:jc w:val="center"/>
      </w:pPr>
      <w:r>
        <w:t>№ 137</w:t>
      </w:r>
    </w:p>
    <w:p w:rsidR="005E0B6B" w:rsidRDefault="005E0B6B" w:rsidP="005E0B6B">
      <w:pPr>
        <w:autoSpaceDE w:val="0"/>
        <w:autoSpaceDN w:val="0"/>
        <w:adjustRightInd w:val="0"/>
        <w:jc w:val="center"/>
      </w:pPr>
    </w:p>
    <w:p w:rsidR="005E0B6B" w:rsidRPr="005E0B6B" w:rsidRDefault="005E0B6B" w:rsidP="005E0B6B">
      <w:pPr>
        <w:pStyle w:val="a4"/>
        <w:spacing w:before="0" w:beforeAutospacing="0" w:after="0" w:afterAutospacing="0"/>
        <w:ind w:firstLine="708"/>
        <w:jc w:val="both"/>
      </w:pPr>
      <w:r w:rsidRPr="005E0B6B">
        <w:t xml:space="preserve">1. Одобрява изплащане на премии за  отстреляните на територията на община Гулянци хищници, от лица, и по начин, отговарящи на изискванията на ЗЛОД и ППЗЛОД, както следва: </w:t>
      </w:r>
    </w:p>
    <w:p w:rsidR="005E0B6B" w:rsidRPr="005E0B6B" w:rsidRDefault="005E0B6B" w:rsidP="005E0B6B">
      <w:pPr>
        <w:pStyle w:val="a4"/>
        <w:spacing w:before="0" w:beforeAutospacing="0" w:after="0" w:afterAutospacing="0"/>
        <w:jc w:val="both"/>
        <w:rPr>
          <w:lang w:val="en-US"/>
        </w:rPr>
      </w:pPr>
      <w:r w:rsidRPr="005E0B6B">
        <w:t xml:space="preserve">        - Азиатски чакал </w:t>
      </w:r>
      <w:r w:rsidRPr="005E0B6B">
        <w:rPr>
          <w:lang w:val="en-US"/>
        </w:rPr>
        <w:t>(</w:t>
      </w:r>
      <w:proofErr w:type="spellStart"/>
      <w:r w:rsidRPr="005E0B6B">
        <w:rPr>
          <w:lang w:val="en-US"/>
        </w:rPr>
        <w:t>Canis</w:t>
      </w:r>
      <w:proofErr w:type="spellEnd"/>
      <w:r w:rsidRPr="005E0B6B">
        <w:rPr>
          <w:lang w:val="en-US"/>
        </w:rPr>
        <w:t xml:space="preserve"> aureus) – </w:t>
      </w:r>
      <w:r w:rsidRPr="005E0B6B">
        <w:t xml:space="preserve"> 10</w:t>
      </w:r>
      <w:r w:rsidRPr="005E0B6B">
        <w:rPr>
          <w:lang w:val="en-US"/>
        </w:rPr>
        <w:t xml:space="preserve"> </w:t>
      </w:r>
      <w:r w:rsidRPr="005E0B6B">
        <w:t>лв.;</w:t>
      </w:r>
    </w:p>
    <w:p w:rsidR="005E0B6B" w:rsidRPr="005E0B6B" w:rsidRDefault="005E0B6B" w:rsidP="005E0B6B">
      <w:pPr>
        <w:pStyle w:val="a4"/>
        <w:spacing w:before="0" w:beforeAutospacing="0" w:after="0" w:afterAutospacing="0"/>
        <w:jc w:val="both"/>
      </w:pPr>
      <w:r w:rsidRPr="005E0B6B">
        <w:rPr>
          <w:lang w:val="en-US"/>
        </w:rPr>
        <w:t xml:space="preserve">    </w:t>
      </w:r>
      <w:r w:rsidRPr="005E0B6B">
        <w:t xml:space="preserve">   </w:t>
      </w:r>
      <w:r w:rsidRPr="005E0B6B">
        <w:rPr>
          <w:lang w:val="en-US"/>
        </w:rPr>
        <w:t xml:space="preserve"> -</w:t>
      </w:r>
      <w:r w:rsidRPr="005E0B6B">
        <w:t xml:space="preserve"> Червена лисица </w:t>
      </w:r>
      <w:r w:rsidRPr="005E0B6B">
        <w:rPr>
          <w:lang w:val="en-US"/>
        </w:rPr>
        <w:t>(</w:t>
      </w:r>
      <w:proofErr w:type="spellStart"/>
      <w:r w:rsidRPr="005E0B6B">
        <w:rPr>
          <w:lang w:val="en-US"/>
        </w:rPr>
        <w:t>Vulpes</w:t>
      </w:r>
      <w:proofErr w:type="spellEnd"/>
      <w:r w:rsidRPr="005E0B6B">
        <w:rPr>
          <w:lang w:val="en-US"/>
        </w:rPr>
        <w:t xml:space="preserve"> </w:t>
      </w:r>
      <w:proofErr w:type="spellStart"/>
      <w:r w:rsidRPr="005E0B6B">
        <w:rPr>
          <w:lang w:val="en-US"/>
        </w:rPr>
        <w:t>vulpes</w:t>
      </w:r>
      <w:proofErr w:type="spellEnd"/>
      <w:r w:rsidRPr="005E0B6B">
        <w:rPr>
          <w:lang w:val="en-US"/>
        </w:rPr>
        <w:t>)</w:t>
      </w:r>
      <w:r w:rsidRPr="005E0B6B">
        <w:t xml:space="preserve"> – 5 лв.;</w:t>
      </w:r>
    </w:p>
    <w:p w:rsidR="005E0B6B" w:rsidRPr="005E0B6B" w:rsidRDefault="005E0B6B" w:rsidP="005E0B6B">
      <w:pPr>
        <w:pStyle w:val="a4"/>
        <w:spacing w:before="0" w:beforeAutospacing="0" w:after="0" w:afterAutospacing="0"/>
        <w:jc w:val="both"/>
      </w:pPr>
      <w:r w:rsidRPr="005E0B6B">
        <w:t>          2. Възлага на кмета на Общината да определи комисия и регламентира работата ѝ по приемане и отчитане на отстреляните хищници.</w:t>
      </w:r>
      <w:r>
        <w:t xml:space="preserve"> В комисията</w:t>
      </w:r>
      <w:r w:rsidR="00BF3067">
        <w:rPr>
          <w:lang w:val="en-US"/>
        </w:rPr>
        <w:t xml:space="preserve"> </w:t>
      </w:r>
      <w:r w:rsidR="00BF3067">
        <w:t>да</w:t>
      </w:r>
      <w:r>
        <w:t xml:space="preserve"> вл</w:t>
      </w:r>
      <w:r w:rsidR="00BF3067">
        <w:t>язат</w:t>
      </w:r>
      <w:r>
        <w:t xml:space="preserve"> и трима общински съветника: Дамян Парашкевов, Петър Парашкевов и Венцислав Попов</w:t>
      </w:r>
    </w:p>
    <w:p w:rsidR="005E0B6B" w:rsidRPr="005E0B6B" w:rsidRDefault="005E0B6B" w:rsidP="005E0B6B">
      <w:pPr>
        <w:pStyle w:val="a4"/>
        <w:spacing w:before="0" w:beforeAutospacing="0" w:after="0" w:afterAutospacing="0"/>
      </w:pPr>
      <w:r w:rsidRPr="005E0B6B">
        <w:t xml:space="preserve">          3. Изплащането на премиите да се извършва целогодишно </w:t>
      </w:r>
      <w:r w:rsidRPr="005E0B6B">
        <w:rPr>
          <w:lang w:val="en-US"/>
        </w:rPr>
        <w:t>(</w:t>
      </w:r>
      <w:r w:rsidRPr="005E0B6B">
        <w:t>до края на 2024 г.</w:t>
      </w:r>
      <w:r w:rsidRPr="005E0B6B">
        <w:rPr>
          <w:lang w:val="en-US"/>
        </w:rPr>
        <w:t>)</w:t>
      </w:r>
      <w:r w:rsidRPr="005E0B6B">
        <w:t xml:space="preserve">  по сметка на ЛРД „Стрелец” – гр. Гулянци, като се прекратява преждевременно при: </w:t>
      </w:r>
    </w:p>
    <w:p w:rsidR="005E0B6B" w:rsidRPr="005E0B6B" w:rsidRDefault="005E0B6B" w:rsidP="005E0B6B">
      <w:pPr>
        <w:pStyle w:val="a4"/>
        <w:numPr>
          <w:ilvl w:val="0"/>
          <w:numId w:val="6"/>
        </w:numPr>
        <w:spacing w:before="0" w:beforeAutospacing="0" w:after="0" w:afterAutospacing="0"/>
        <w:jc w:val="both"/>
      </w:pPr>
      <w:r w:rsidRPr="005E0B6B">
        <w:t>изчерпване на предвидена сума от 5000 лв.;</w:t>
      </w:r>
    </w:p>
    <w:p w:rsidR="005E0B6B" w:rsidRPr="005E0B6B" w:rsidRDefault="005E0B6B" w:rsidP="005E0B6B">
      <w:pPr>
        <w:pStyle w:val="a4"/>
        <w:numPr>
          <w:ilvl w:val="0"/>
          <w:numId w:val="6"/>
        </w:numPr>
        <w:spacing w:before="0" w:beforeAutospacing="0" w:after="0" w:afterAutospacing="0"/>
        <w:jc w:val="both"/>
      </w:pPr>
      <w:r w:rsidRPr="005E0B6B">
        <w:t>влизане в сила на нормативен акт на друга институция, забраняващ или стимулиращ   финансово същата дейност, чийто териториален обхват включва община Гулянци;</w:t>
      </w:r>
    </w:p>
    <w:p w:rsidR="005E0B6B" w:rsidRPr="005E0B6B" w:rsidRDefault="005E0B6B" w:rsidP="005F7123">
      <w:pPr>
        <w:pStyle w:val="a4"/>
        <w:numPr>
          <w:ilvl w:val="0"/>
          <w:numId w:val="6"/>
        </w:numPr>
        <w:spacing w:before="0" w:beforeAutospacing="0" w:after="0" w:afterAutospacing="0"/>
        <w:ind w:left="708"/>
        <w:jc w:val="both"/>
        <w:rPr>
          <w:lang w:val="en-US"/>
        </w:rPr>
      </w:pPr>
      <w:r w:rsidRPr="005E0B6B">
        <w:t xml:space="preserve">установени нарушения при отчитането на отстреляните хищници или разпределението на премиите;  </w:t>
      </w:r>
    </w:p>
    <w:p w:rsidR="005E0B6B" w:rsidRPr="005E0B6B" w:rsidRDefault="005E0B6B" w:rsidP="005E0B6B">
      <w:r w:rsidRPr="005E0B6B">
        <w:t xml:space="preserve">         4. Средствата </w:t>
      </w:r>
      <w:r w:rsidRPr="005E0B6B">
        <w:rPr>
          <w:lang w:val="en-US"/>
        </w:rPr>
        <w:t>(</w:t>
      </w:r>
      <w:r w:rsidRPr="005E0B6B">
        <w:t>до 5000 лв.</w:t>
      </w:r>
      <w:r w:rsidRPr="005E0B6B">
        <w:rPr>
          <w:lang w:val="en-US"/>
        </w:rPr>
        <w:t>)</w:t>
      </w:r>
      <w:r w:rsidRPr="005E0B6B">
        <w:t xml:space="preserve"> да бъдат осигурени от дейност – 21122 – Общинска администрация, §10-20 – външни услуги.                 </w:t>
      </w:r>
    </w:p>
    <w:p w:rsidR="005E0B6B" w:rsidRPr="000D723C" w:rsidRDefault="005E0B6B" w:rsidP="005E0B6B">
      <w:pPr>
        <w:rPr>
          <w:sz w:val="28"/>
          <w:szCs w:val="28"/>
        </w:rPr>
      </w:pPr>
    </w:p>
    <w:p w:rsidR="00216634" w:rsidRDefault="00216634" w:rsidP="00216634">
      <w:pPr>
        <w:autoSpaceDE w:val="0"/>
        <w:autoSpaceDN w:val="0"/>
        <w:adjustRightInd w:val="0"/>
        <w:jc w:val="both"/>
        <w:rPr>
          <w:b/>
        </w:rPr>
      </w:pPr>
      <w:r>
        <w:rPr>
          <w:color w:val="000000"/>
        </w:rPr>
        <w:tab/>
      </w:r>
      <w:r>
        <w:rPr>
          <w:color w:val="000000"/>
        </w:rPr>
        <w:tab/>
      </w:r>
      <w:r w:rsidR="00E41D20" w:rsidRPr="004D2B45">
        <w:rPr>
          <w:b/>
        </w:rPr>
        <w:t xml:space="preserve">От Кмета на Общината </w:t>
      </w:r>
    </w:p>
    <w:p w:rsidR="00E41D20" w:rsidRDefault="00216634" w:rsidP="00216634">
      <w:pPr>
        <w:autoSpaceDE w:val="0"/>
        <w:autoSpaceDN w:val="0"/>
        <w:adjustRightInd w:val="0"/>
        <w:jc w:val="both"/>
      </w:pPr>
      <w:r>
        <w:rPr>
          <w:b/>
        </w:rPr>
        <w:t xml:space="preserve">                       </w:t>
      </w:r>
      <w:r w:rsidR="00E41D20" w:rsidRPr="004D2B45">
        <w:rPr>
          <w:b/>
        </w:rPr>
        <w:t>относно</w:t>
      </w:r>
      <w:r w:rsidR="00E41D20">
        <w:rPr>
          <w:b/>
        </w:rPr>
        <w:t xml:space="preserve">: </w:t>
      </w:r>
      <w:r w:rsidR="00E41D20" w:rsidRPr="005464A8">
        <w:t>допълнение към Програмата за управление и разпореждане с имотите – общинска собственост за 2024 година</w:t>
      </w:r>
    </w:p>
    <w:p w:rsidR="00604799" w:rsidRDefault="00216634" w:rsidP="00604799">
      <w:pPr>
        <w:tabs>
          <w:tab w:val="left" w:pos="1080"/>
        </w:tabs>
        <w:jc w:val="both"/>
      </w:pPr>
      <w:r>
        <w:tab/>
      </w:r>
      <w:r w:rsidR="00604799">
        <w:t xml:space="preserve">Председателят на </w:t>
      </w:r>
      <w:r w:rsidR="00604799" w:rsidRPr="00604799">
        <w:t>ПК” Общинска собственост, стопанска политика, земеделие, горско и водно стопанство”</w:t>
      </w:r>
      <w:r w:rsidR="00604799">
        <w:t xml:space="preserve"> Самуил Митев поясни, че става въпрос за продажбата на седем дворни места в </w:t>
      </w:r>
      <w:proofErr w:type="spellStart"/>
      <w:r w:rsidR="00604799">
        <w:t>с.Долни</w:t>
      </w:r>
      <w:proofErr w:type="spellEnd"/>
      <w:r w:rsidR="00604799">
        <w:t xml:space="preserve"> Вит и един Урегулиран поземлен имот в гр.Гулянци, който по-късно ще се дебатира. Той изрази положителното становище на комисията. След поименното гласуване, с резултат</w:t>
      </w:r>
    </w:p>
    <w:p w:rsidR="00604799" w:rsidRDefault="00604799" w:rsidP="00604799">
      <w:pPr>
        <w:jc w:val="both"/>
      </w:pPr>
      <w:r>
        <w:tab/>
      </w:r>
      <w:r>
        <w:tab/>
        <w:t>Гласували – 17</w:t>
      </w:r>
    </w:p>
    <w:p w:rsidR="00604799" w:rsidRDefault="00604799" w:rsidP="00604799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  <w:t>За – 17/</w:t>
      </w:r>
      <w:r w:rsidRPr="0059716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Пламен Тодоров, Огнян Янчев, Любомир Пасков,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Парашкевов/</w:t>
      </w:r>
    </w:p>
    <w:p w:rsidR="00604799" w:rsidRDefault="00604799" w:rsidP="00604799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604799" w:rsidRDefault="00604799" w:rsidP="00604799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604799" w:rsidRDefault="00604799" w:rsidP="00604799">
      <w:pPr>
        <w:tabs>
          <w:tab w:val="left" w:pos="1080"/>
        </w:tabs>
        <w:jc w:val="both"/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t xml:space="preserve"> </w:t>
      </w:r>
      <w:r w:rsidRPr="00564430">
        <w:t>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>от Закона за общинската собственост (ЗОС), и 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604799" w:rsidRPr="009C58A5" w:rsidRDefault="00604799" w:rsidP="00604799">
      <w:pPr>
        <w:tabs>
          <w:tab w:val="left" w:pos="1080"/>
        </w:tabs>
        <w:jc w:val="center"/>
        <w:rPr>
          <w:sz w:val="22"/>
          <w:szCs w:val="22"/>
        </w:rPr>
      </w:pPr>
      <w:r w:rsidRPr="009C58A5">
        <w:rPr>
          <w:sz w:val="22"/>
          <w:szCs w:val="22"/>
        </w:rPr>
        <w:lastRenderedPageBreak/>
        <w:t>Р Е Ш Е Н И Е</w:t>
      </w:r>
    </w:p>
    <w:p w:rsidR="00604799" w:rsidRPr="009C58A5" w:rsidRDefault="00604799" w:rsidP="00604799">
      <w:pPr>
        <w:tabs>
          <w:tab w:val="left" w:pos="1080"/>
        </w:tabs>
        <w:jc w:val="center"/>
        <w:rPr>
          <w:sz w:val="22"/>
          <w:szCs w:val="22"/>
        </w:rPr>
      </w:pPr>
    </w:p>
    <w:p w:rsidR="00604799" w:rsidRPr="009C58A5" w:rsidRDefault="00604799" w:rsidP="00604799">
      <w:pPr>
        <w:tabs>
          <w:tab w:val="left" w:pos="1080"/>
        </w:tabs>
        <w:jc w:val="center"/>
        <w:rPr>
          <w:sz w:val="22"/>
          <w:szCs w:val="22"/>
        </w:rPr>
      </w:pPr>
      <w:r w:rsidRPr="009C58A5">
        <w:rPr>
          <w:sz w:val="22"/>
          <w:szCs w:val="22"/>
        </w:rPr>
        <w:t>№ 138</w:t>
      </w:r>
    </w:p>
    <w:p w:rsidR="00604799" w:rsidRPr="009C58A5" w:rsidRDefault="00604799" w:rsidP="00604799">
      <w:pPr>
        <w:tabs>
          <w:tab w:val="left" w:pos="1080"/>
        </w:tabs>
        <w:jc w:val="center"/>
        <w:rPr>
          <w:sz w:val="22"/>
          <w:szCs w:val="22"/>
        </w:rPr>
      </w:pPr>
    </w:p>
    <w:p w:rsidR="00604799" w:rsidRPr="009C58A5" w:rsidRDefault="00604799" w:rsidP="00604799">
      <w:pPr>
        <w:ind w:firstLine="708"/>
        <w:jc w:val="both"/>
        <w:rPr>
          <w:sz w:val="22"/>
          <w:szCs w:val="22"/>
          <w:lang w:eastAsia="en-US"/>
        </w:rPr>
      </w:pPr>
      <w:r w:rsidRPr="009C58A5">
        <w:rPr>
          <w:sz w:val="22"/>
          <w:szCs w:val="22"/>
          <w:lang w:eastAsia="en-US"/>
        </w:rPr>
        <w:t xml:space="preserve">1. Допълва „Програма за управление и разпореждане с имотите - общинска  собственост за 2024 г.“, приета с Решение №058 от 31.01.2024 г. на Общински съвет гр. Гулянци, като следва:  </w:t>
      </w:r>
    </w:p>
    <w:p w:rsidR="00604799" w:rsidRPr="009C58A5" w:rsidRDefault="00604799" w:rsidP="00604799">
      <w:pPr>
        <w:ind w:firstLine="708"/>
        <w:jc w:val="both"/>
        <w:rPr>
          <w:sz w:val="22"/>
          <w:szCs w:val="22"/>
          <w:lang w:eastAsia="en-US"/>
        </w:rPr>
      </w:pPr>
      <w:r w:rsidRPr="009C58A5">
        <w:rPr>
          <w:sz w:val="22"/>
          <w:szCs w:val="22"/>
          <w:lang w:eastAsia="en-US"/>
        </w:rPr>
        <w:t>1.1 В раздел „I</w:t>
      </w:r>
      <w:r w:rsidRPr="009C58A5">
        <w:rPr>
          <w:sz w:val="22"/>
          <w:szCs w:val="22"/>
          <w:lang w:val="en-US" w:eastAsia="en-US"/>
        </w:rPr>
        <w:t>V</w:t>
      </w:r>
      <w:r w:rsidRPr="009C58A5">
        <w:rPr>
          <w:sz w:val="22"/>
          <w:szCs w:val="22"/>
          <w:lang w:eastAsia="en-US"/>
        </w:rPr>
        <w:t>. Описание на имотите, които общината има намерение да предложи за продажба”, т. А. Продажби по реда на чл.35, ал.1 от ЗОС – чрез търг или конкурс: се включва:</w:t>
      </w:r>
    </w:p>
    <w:p w:rsidR="00604799" w:rsidRPr="009C58A5" w:rsidRDefault="00604799" w:rsidP="00604799">
      <w:pPr>
        <w:ind w:firstLine="708"/>
        <w:jc w:val="both"/>
        <w:rPr>
          <w:sz w:val="22"/>
          <w:szCs w:val="22"/>
          <w:lang w:eastAsia="en-US"/>
        </w:rPr>
      </w:pP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604799" w:rsidRPr="009C58A5" w:rsidTr="00642C04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604799" w:rsidRPr="009C58A5" w:rsidTr="00642C04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val="ru-RU" w:eastAsia="en-US"/>
              </w:rPr>
              <w:t>УПИ ХІІ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І</w:t>
            </w:r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, кв. 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990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  <w:tr w:rsidR="00604799" w:rsidRPr="009C58A5" w:rsidTr="00642C04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ХІV</w:t>
            </w:r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, кв. 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  <w:tr w:rsidR="00604799" w:rsidRPr="009C58A5" w:rsidTr="00642C04">
        <w:trPr>
          <w:trHeight w:val="345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val="ru-RU" w:eastAsia="en-US"/>
              </w:rPr>
              <w:t>УПИ Х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V</w:t>
            </w:r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, кв. 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690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  <w:tr w:rsidR="00604799" w:rsidRPr="009C58A5" w:rsidTr="00642C04">
        <w:trPr>
          <w:trHeight w:val="264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val="ru-RU" w:eastAsia="en-US"/>
              </w:rPr>
              <w:t>УПИ Х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VІ</w:t>
            </w:r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, кв. 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710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604799" w:rsidRPr="009C58A5" w:rsidRDefault="00604799" w:rsidP="00642C04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  <w:tr w:rsidR="00604799" w:rsidRPr="009C58A5" w:rsidTr="00642C04">
        <w:trPr>
          <w:trHeight w:val="33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val="ru-RU" w:eastAsia="en-US"/>
              </w:rPr>
              <w:t>УПИ Х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VІІ</w:t>
            </w:r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, кв. 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  <w:tr w:rsidR="00604799" w:rsidRPr="009C58A5" w:rsidTr="00642C04">
        <w:trPr>
          <w:trHeight w:val="285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УПИ ІХ, кв. 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1300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  <w:tr w:rsidR="00604799" w:rsidRPr="009C58A5" w:rsidTr="00642C04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УПИ Х, кв. 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1130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</w:tbl>
    <w:p w:rsidR="00604799" w:rsidRPr="009C58A5" w:rsidRDefault="00604799" w:rsidP="00604799">
      <w:pPr>
        <w:jc w:val="both"/>
        <w:rPr>
          <w:sz w:val="22"/>
          <w:szCs w:val="22"/>
        </w:rPr>
      </w:pPr>
    </w:p>
    <w:p w:rsidR="00604799" w:rsidRPr="009C58A5" w:rsidRDefault="00604799" w:rsidP="00604799">
      <w:pPr>
        <w:ind w:firstLine="708"/>
        <w:jc w:val="both"/>
        <w:rPr>
          <w:sz w:val="22"/>
          <w:szCs w:val="22"/>
          <w:lang w:eastAsia="en-US"/>
        </w:rPr>
      </w:pPr>
      <w:r w:rsidRPr="009C58A5">
        <w:rPr>
          <w:sz w:val="22"/>
          <w:szCs w:val="22"/>
          <w:lang w:eastAsia="en-US"/>
        </w:rPr>
        <w:t>1.2 В раздел „I</w:t>
      </w:r>
      <w:r w:rsidRPr="009C58A5">
        <w:rPr>
          <w:sz w:val="22"/>
          <w:szCs w:val="22"/>
          <w:lang w:val="en-US" w:eastAsia="en-US"/>
        </w:rPr>
        <w:t>V</w:t>
      </w:r>
      <w:r w:rsidRPr="009C58A5">
        <w:rPr>
          <w:sz w:val="22"/>
          <w:szCs w:val="22"/>
          <w:lang w:eastAsia="en-US"/>
        </w:rPr>
        <w:t xml:space="preserve">. Описание на имотите, които общината има намерение да предложи за продажба” т. </w:t>
      </w:r>
      <w:r w:rsidRPr="009C58A5">
        <w:rPr>
          <w:sz w:val="22"/>
          <w:szCs w:val="22"/>
        </w:rPr>
        <w:t>В. Продажба по реда на чл.35, ал.</w:t>
      </w:r>
      <w:r w:rsidRPr="009C58A5">
        <w:rPr>
          <w:sz w:val="22"/>
          <w:szCs w:val="22"/>
          <w:lang w:val="ru-RU"/>
        </w:rPr>
        <w:t>3</w:t>
      </w:r>
      <w:r w:rsidRPr="009C58A5">
        <w:rPr>
          <w:sz w:val="22"/>
          <w:szCs w:val="22"/>
        </w:rPr>
        <w:t xml:space="preserve"> от ЗОС без търг или конкурс. </w:t>
      </w:r>
    </w:p>
    <w:p w:rsidR="00604799" w:rsidRPr="009C58A5" w:rsidRDefault="00604799" w:rsidP="00604799">
      <w:pPr>
        <w:autoSpaceDN w:val="0"/>
        <w:ind w:right="42" w:firstLine="709"/>
        <w:jc w:val="both"/>
        <w:rPr>
          <w:sz w:val="22"/>
          <w:szCs w:val="22"/>
        </w:rPr>
      </w:pPr>
      <w:r w:rsidRPr="009C58A5">
        <w:rPr>
          <w:sz w:val="22"/>
          <w:szCs w:val="22"/>
        </w:rPr>
        <w:t xml:space="preserve">Продажба на земя - частна общинска собственост, на собственика на законно построена върху нея сграда се извършва от кмета на общината без търг или конкурс. </w:t>
      </w:r>
    </w:p>
    <w:p w:rsidR="00604799" w:rsidRPr="009C58A5" w:rsidRDefault="00604799" w:rsidP="00604799">
      <w:pPr>
        <w:autoSpaceDN w:val="0"/>
        <w:ind w:right="42" w:firstLine="709"/>
        <w:jc w:val="both"/>
        <w:rPr>
          <w:sz w:val="22"/>
          <w:szCs w:val="22"/>
        </w:rPr>
      </w:pPr>
      <w:r w:rsidRPr="009C58A5">
        <w:rPr>
          <w:sz w:val="22"/>
          <w:szCs w:val="22"/>
        </w:rPr>
        <w:t>се включва:</w:t>
      </w:r>
    </w:p>
    <w:p w:rsidR="00604799" w:rsidRPr="009C58A5" w:rsidRDefault="00604799" w:rsidP="00604799">
      <w:pPr>
        <w:autoSpaceDN w:val="0"/>
        <w:ind w:right="42" w:firstLine="709"/>
        <w:jc w:val="both"/>
        <w:rPr>
          <w:sz w:val="22"/>
          <w:szCs w:val="22"/>
          <w:lang w:val="ru-RU"/>
        </w:rPr>
      </w:pPr>
    </w:p>
    <w:tbl>
      <w:tblPr>
        <w:tblW w:w="9428" w:type="dxa"/>
        <w:jc w:val="center"/>
        <w:tblLook w:val="04A0" w:firstRow="1" w:lastRow="0" w:firstColumn="1" w:lastColumn="0" w:noHBand="0" w:noVBand="1"/>
      </w:tblPr>
      <w:tblGrid>
        <w:gridCol w:w="2745"/>
        <w:gridCol w:w="2360"/>
        <w:gridCol w:w="2520"/>
        <w:gridCol w:w="1803"/>
      </w:tblGrid>
      <w:tr w:rsidR="00604799" w:rsidRPr="009C58A5" w:rsidTr="00642C04">
        <w:trPr>
          <w:trHeight w:val="300"/>
          <w:jc w:val="center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604799" w:rsidRPr="009C58A5" w:rsidTr="00642C04">
        <w:trPr>
          <w:trHeight w:val="300"/>
          <w:jc w:val="center"/>
        </w:trPr>
        <w:tc>
          <w:tcPr>
            <w:tcW w:w="2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val="ru-RU" w:eastAsia="en-US"/>
              </w:rPr>
              <w:t>УПИ с ид. № 18099.401.1333, кв. 155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1050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Поземлен</w:t>
            </w:r>
            <w:proofErr w:type="spellEnd"/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имот</w:t>
            </w:r>
            <w:proofErr w:type="spellEnd"/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799" w:rsidRPr="009C58A5" w:rsidRDefault="00604799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</w:tbl>
    <w:p w:rsidR="00604799" w:rsidRPr="009C58A5" w:rsidRDefault="00604799" w:rsidP="00604799">
      <w:pPr>
        <w:jc w:val="both"/>
        <w:rPr>
          <w:sz w:val="22"/>
          <w:szCs w:val="22"/>
        </w:rPr>
      </w:pPr>
    </w:p>
    <w:p w:rsidR="00604799" w:rsidRPr="009C58A5" w:rsidRDefault="00604799" w:rsidP="00604799">
      <w:pPr>
        <w:jc w:val="both"/>
        <w:rPr>
          <w:b/>
          <w:sz w:val="22"/>
          <w:szCs w:val="22"/>
          <w:lang w:eastAsia="en-US"/>
        </w:rPr>
      </w:pPr>
      <w:r w:rsidRPr="009C58A5">
        <w:rPr>
          <w:sz w:val="22"/>
          <w:szCs w:val="22"/>
        </w:rPr>
        <w:tab/>
      </w:r>
      <w:r w:rsidRPr="009C58A5">
        <w:rPr>
          <w:sz w:val="22"/>
          <w:szCs w:val="22"/>
          <w:lang w:eastAsia="en-US"/>
        </w:rPr>
        <w:t>2. Възлага на Кмета на Община Гулянци последващите съгласно закона действия по изпълнението.</w:t>
      </w:r>
    </w:p>
    <w:p w:rsidR="00604799" w:rsidRPr="009C58A5" w:rsidRDefault="00604799" w:rsidP="00604799">
      <w:pPr>
        <w:rPr>
          <w:b/>
          <w:sz w:val="22"/>
          <w:szCs w:val="22"/>
          <w:lang w:eastAsia="en-US"/>
        </w:rPr>
      </w:pPr>
    </w:p>
    <w:p w:rsidR="00604799" w:rsidRPr="009C58A5" w:rsidRDefault="00604799" w:rsidP="00604799">
      <w:pPr>
        <w:rPr>
          <w:b/>
          <w:sz w:val="22"/>
          <w:szCs w:val="22"/>
          <w:lang w:eastAsia="en-US"/>
        </w:rPr>
      </w:pPr>
    </w:p>
    <w:p w:rsidR="00A860B0" w:rsidRPr="009C58A5" w:rsidRDefault="00870DC0" w:rsidP="00A860B0">
      <w:pPr>
        <w:tabs>
          <w:tab w:val="left" w:pos="1080"/>
        </w:tabs>
        <w:jc w:val="both"/>
        <w:rPr>
          <w:b/>
          <w:sz w:val="22"/>
          <w:szCs w:val="22"/>
        </w:rPr>
      </w:pPr>
      <w:r w:rsidRPr="009C58A5">
        <w:rPr>
          <w:sz w:val="22"/>
          <w:szCs w:val="22"/>
        </w:rPr>
        <w:tab/>
      </w:r>
      <w:r w:rsidR="00E41D20" w:rsidRPr="009C58A5">
        <w:rPr>
          <w:b/>
          <w:sz w:val="22"/>
          <w:szCs w:val="22"/>
        </w:rPr>
        <w:t xml:space="preserve">От Кмета на Общината </w:t>
      </w:r>
    </w:p>
    <w:p w:rsidR="00E41D20" w:rsidRPr="009C58A5" w:rsidRDefault="00A860B0" w:rsidP="00A860B0">
      <w:pPr>
        <w:tabs>
          <w:tab w:val="left" w:pos="1080"/>
        </w:tabs>
        <w:jc w:val="both"/>
        <w:rPr>
          <w:sz w:val="22"/>
          <w:szCs w:val="22"/>
        </w:rPr>
      </w:pPr>
      <w:r w:rsidRPr="009C58A5">
        <w:rPr>
          <w:b/>
          <w:sz w:val="22"/>
          <w:szCs w:val="22"/>
        </w:rPr>
        <w:t xml:space="preserve">                  </w:t>
      </w:r>
      <w:r w:rsidR="00E41D20" w:rsidRPr="009C58A5">
        <w:rPr>
          <w:b/>
          <w:sz w:val="22"/>
          <w:szCs w:val="22"/>
        </w:rPr>
        <w:t>относно</w:t>
      </w:r>
      <w:r w:rsidR="00E41D20" w:rsidRPr="009C58A5">
        <w:rPr>
          <w:sz w:val="22"/>
          <w:szCs w:val="22"/>
        </w:rPr>
        <w:t>: Продажба на УПИ с идентификатор № 18099.401.1333 - частна общинска собственост, находящ се в кв. 155 по плана на гр. Гулянци, на собственика на законно</w:t>
      </w:r>
      <w:r w:rsidRPr="009C58A5">
        <w:rPr>
          <w:sz w:val="22"/>
          <w:szCs w:val="22"/>
        </w:rPr>
        <w:t xml:space="preserve"> построената върху имота сграда</w:t>
      </w:r>
    </w:p>
    <w:p w:rsidR="00A860B0" w:rsidRPr="009C58A5" w:rsidRDefault="00A860B0" w:rsidP="00A860B0">
      <w:pPr>
        <w:tabs>
          <w:tab w:val="left" w:pos="1080"/>
        </w:tabs>
        <w:jc w:val="both"/>
        <w:rPr>
          <w:sz w:val="22"/>
          <w:szCs w:val="22"/>
        </w:rPr>
      </w:pPr>
      <w:r w:rsidRPr="009C58A5">
        <w:rPr>
          <w:sz w:val="22"/>
          <w:szCs w:val="22"/>
        </w:rPr>
        <w:tab/>
        <w:t>Председателят на постоянната комисия Самуил Митев каза, че предложението е дебатирано подробно в комисията. Цената е разумна и изрази позитивното й становище. След поименното гласуване, с резултат</w:t>
      </w:r>
    </w:p>
    <w:p w:rsidR="00A860B0" w:rsidRPr="009C58A5" w:rsidRDefault="00A860B0" w:rsidP="00A860B0">
      <w:pPr>
        <w:jc w:val="both"/>
        <w:rPr>
          <w:sz w:val="22"/>
          <w:szCs w:val="22"/>
        </w:rPr>
      </w:pPr>
      <w:r w:rsidRPr="009C58A5">
        <w:rPr>
          <w:sz w:val="22"/>
          <w:szCs w:val="22"/>
        </w:rPr>
        <w:tab/>
      </w:r>
      <w:r w:rsidRPr="009C58A5">
        <w:rPr>
          <w:sz w:val="22"/>
          <w:szCs w:val="22"/>
        </w:rPr>
        <w:tab/>
        <w:t>Гласували – 17</w:t>
      </w:r>
    </w:p>
    <w:p w:rsidR="00A860B0" w:rsidRPr="009C58A5" w:rsidRDefault="00A860B0" w:rsidP="00A860B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 w:rsidRPr="009C58A5">
        <w:rPr>
          <w:sz w:val="22"/>
          <w:szCs w:val="22"/>
        </w:rPr>
        <w:tab/>
      </w:r>
      <w:r w:rsidRPr="009C58A5">
        <w:rPr>
          <w:sz w:val="22"/>
          <w:szCs w:val="22"/>
        </w:rPr>
        <w:tab/>
        <w:t xml:space="preserve">За – 17/ Илияна Петрова, Петър Парашкевов, Светослав Пенев, Недко </w:t>
      </w:r>
      <w:proofErr w:type="spellStart"/>
      <w:r w:rsidRPr="009C58A5">
        <w:rPr>
          <w:sz w:val="22"/>
          <w:szCs w:val="22"/>
        </w:rPr>
        <w:t>Опров</w:t>
      </w:r>
      <w:proofErr w:type="spellEnd"/>
      <w:r w:rsidRPr="009C58A5">
        <w:rPr>
          <w:sz w:val="22"/>
          <w:szCs w:val="22"/>
        </w:rPr>
        <w:t xml:space="preserve">, Мими Караджова, Самуил Митев, Емил </w:t>
      </w:r>
      <w:proofErr w:type="spellStart"/>
      <w:r w:rsidRPr="009C58A5">
        <w:rPr>
          <w:sz w:val="22"/>
          <w:szCs w:val="22"/>
        </w:rPr>
        <w:t>Катански</w:t>
      </w:r>
      <w:proofErr w:type="spellEnd"/>
      <w:r w:rsidRPr="009C58A5">
        <w:rPr>
          <w:sz w:val="22"/>
          <w:szCs w:val="22"/>
        </w:rPr>
        <w:t xml:space="preserve">, Пламен Тодоров, Огнян Янчев, Любомир Пасков, Андриян </w:t>
      </w:r>
      <w:proofErr w:type="spellStart"/>
      <w:r w:rsidRPr="009C58A5">
        <w:rPr>
          <w:sz w:val="22"/>
          <w:szCs w:val="22"/>
        </w:rPr>
        <w:t>Буртев</w:t>
      </w:r>
      <w:proofErr w:type="spellEnd"/>
      <w:r w:rsidRPr="009C58A5"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 w:rsidRPr="009C58A5">
        <w:rPr>
          <w:sz w:val="22"/>
          <w:szCs w:val="22"/>
        </w:rPr>
        <w:t>Петрушева</w:t>
      </w:r>
      <w:proofErr w:type="spellEnd"/>
      <w:r w:rsidRPr="009C58A5">
        <w:rPr>
          <w:sz w:val="22"/>
          <w:szCs w:val="22"/>
        </w:rPr>
        <w:t>, Пламен Янев, Дамян Парашкевов/</w:t>
      </w:r>
    </w:p>
    <w:p w:rsidR="00A860B0" w:rsidRPr="009C58A5" w:rsidRDefault="00A860B0" w:rsidP="00A860B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 w:rsidRPr="009C58A5">
        <w:rPr>
          <w:sz w:val="22"/>
          <w:szCs w:val="22"/>
        </w:rPr>
        <w:tab/>
      </w:r>
      <w:r w:rsidRPr="009C58A5">
        <w:rPr>
          <w:sz w:val="22"/>
          <w:szCs w:val="22"/>
        </w:rPr>
        <w:tab/>
        <w:t>Против – няма</w:t>
      </w:r>
    </w:p>
    <w:p w:rsidR="00A860B0" w:rsidRPr="009C58A5" w:rsidRDefault="00A860B0" w:rsidP="00A860B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 w:rsidRPr="009C58A5">
        <w:rPr>
          <w:sz w:val="22"/>
          <w:szCs w:val="22"/>
        </w:rPr>
        <w:tab/>
      </w:r>
      <w:r w:rsidRPr="009C58A5">
        <w:rPr>
          <w:sz w:val="22"/>
          <w:szCs w:val="22"/>
        </w:rPr>
        <w:tab/>
        <w:t>Въздържали се- няма</w:t>
      </w:r>
    </w:p>
    <w:p w:rsidR="00A860B0" w:rsidRPr="009C58A5" w:rsidRDefault="00A860B0" w:rsidP="00A860B0">
      <w:pPr>
        <w:tabs>
          <w:tab w:val="left" w:pos="1080"/>
        </w:tabs>
        <w:jc w:val="both"/>
        <w:rPr>
          <w:sz w:val="22"/>
          <w:szCs w:val="22"/>
        </w:rPr>
      </w:pPr>
      <w:r w:rsidRPr="009C58A5">
        <w:rPr>
          <w:sz w:val="22"/>
          <w:szCs w:val="22"/>
        </w:rPr>
        <w:t xml:space="preserve">                          На основание чл. 21 ал. 1 т. 8 от ЗМСМА,  чл. 35 ал. 3 от ЗОС, чл. 49, чл. 50 от </w:t>
      </w:r>
      <w:r w:rsidRPr="009C58A5">
        <w:rPr>
          <w:sz w:val="22"/>
          <w:szCs w:val="22"/>
          <w:lang w:val="ru-RU"/>
        </w:rPr>
        <w:t>НРПУРОИ</w:t>
      </w:r>
      <w:r w:rsidRPr="009C58A5">
        <w:rPr>
          <w:sz w:val="22"/>
          <w:szCs w:val="22"/>
        </w:rPr>
        <w:t xml:space="preserve"> </w:t>
      </w:r>
      <w:r w:rsidRPr="009C58A5">
        <w:rPr>
          <w:sz w:val="22"/>
          <w:szCs w:val="22"/>
          <w:lang w:val="ru-RU"/>
        </w:rPr>
        <w:t>и</w:t>
      </w:r>
      <w:r w:rsidRPr="009C58A5">
        <w:rPr>
          <w:sz w:val="22"/>
          <w:szCs w:val="22"/>
        </w:rPr>
        <w:t xml:space="preserve"> чл.</w:t>
      </w:r>
      <w:r w:rsidRPr="009C58A5">
        <w:rPr>
          <w:sz w:val="22"/>
          <w:szCs w:val="22"/>
          <w:lang w:val="ru-RU"/>
        </w:rPr>
        <w:t>5</w:t>
      </w:r>
      <w:r w:rsidRPr="009C58A5">
        <w:rPr>
          <w:sz w:val="22"/>
          <w:szCs w:val="22"/>
        </w:rPr>
        <w:t>, ал.1, т. 7 и чл. 6</w:t>
      </w:r>
      <w:r w:rsidRPr="009C58A5">
        <w:rPr>
          <w:sz w:val="22"/>
          <w:szCs w:val="22"/>
          <w:lang w:val="ru-RU"/>
        </w:rPr>
        <w:t xml:space="preserve"> </w:t>
      </w:r>
      <w:r w:rsidRPr="009C58A5">
        <w:rPr>
          <w:sz w:val="22"/>
          <w:szCs w:val="22"/>
        </w:rPr>
        <w:t xml:space="preserve">от Правилника за организацията и дейността на Общински съвет Гулянци, </w:t>
      </w:r>
      <w:proofErr w:type="spellStart"/>
      <w:r w:rsidRPr="009C58A5">
        <w:rPr>
          <w:sz w:val="22"/>
          <w:szCs w:val="22"/>
        </w:rPr>
        <w:t>ОбС</w:t>
      </w:r>
      <w:proofErr w:type="spellEnd"/>
      <w:r w:rsidRPr="009C58A5">
        <w:rPr>
          <w:sz w:val="22"/>
          <w:szCs w:val="22"/>
        </w:rPr>
        <w:t xml:space="preserve"> Гулянци взе следното</w:t>
      </w:r>
    </w:p>
    <w:p w:rsidR="00A860B0" w:rsidRPr="009C58A5" w:rsidRDefault="00A860B0" w:rsidP="00A860B0">
      <w:pPr>
        <w:tabs>
          <w:tab w:val="left" w:pos="1080"/>
        </w:tabs>
        <w:jc w:val="both"/>
        <w:rPr>
          <w:sz w:val="22"/>
          <w:szCs w:val="22"/>
        </w:rPr>
      </w:pPr>
    </w:p>
    <w:p w:rsidR="00A860B0" w:rsidRPr="009C58A5" w:rsidRDefault="00A860B0" w:rsidP="00A860B0">
      <w:pPr>
        <w:tabs>
          <w:tab w:val="left" w:pos="1080"/>
        </w:tabs>
        <w:jc w:val="center"/>
        <w:rPr>
          <w:sz w:val="22"/>
          <w:szCs w:val="22"/>
        </w:rPr>
      </w:pPr>
      <w:r w:rsidRPr="009C58A5">
        <w:rPr>
          <w:sz w:val="22"/>
          <w:szCs w:val="22"/>
        </w:rPr>
        <w:t>Р Е Ш Е Н И Е</w:t>
      </w:r>
    </w:p>
    <w:p w:rsidR="00A860B0" w:rsidRPr="009C58A5" w:rsidRDefault="00A860B0" w:rsidP="00A860B0">
      <w:pPr>
        <w:tabs>
          <w:tab w:val="left" w:pos="1080"/>
        </w:tabs>
        <w:jc w:val="center"/>
        <w:rPr>
          <w:sz w:val="22"/>
          <w:szCs w:val="22"/>
        </w:rPr>
      </w:pPr>
    </w:p>
    <w:p w:rsidR="00A860B0" w:rsidRPr="009C58A5" w:rsidRDefault="00A860B0" w:rsidP="00A860B0">
      <w:pPr>
        <w:tabs>
          <w:tab w:val="left" w:pos="1080"/>
        </w:tabs>
        <w:jc w:val="center"/>
        <w:rPr>
          <w:sz w:val="22"/>
          <w:szCs w:val="22"/>
        </w:rPr>
      </w:pPr>
      <w:r w:rsidRPr="009C58A5">
        <w:rPr>
          <w:sz w:val="22"/>
          <w:szCs w:val="22"/>
        </w:rPr>
        <w:t>№ 139</w:t>
      </w:r>
    </w:p>
    <w:p w:rsidR="00A860B0" w:rsidRPr="009C58A5" w:rsidRDefault="00A860B0" w:rsidP="00A860B0">
      <w:pPr>
        <w:tabs>
          <w:tab w:val="left" w:pos="1080"/>
        </w:tabs>
        <w:jc w:val="both"/>
        <w:rPr>
          <w:sz w:val="22"/>
          <w:szCs w:val="22"/>
        </w:rPr>
      </w:pPr>
    </w:p>
    <w:p w:rsidR="00A860B0" w:rsidRPr="009C58A5" w:rsidRDefault="00A860B0" w:rsidP="00A860B0">
      <w:pPr>
        <w:ind w:firstLine="708"/>
        <w:jc w:val="both"/>
        <w:rPr>
          <w:sz w:val="22"/>
          <w:szCs w:val="22"/>
          <w:lang w:val="ru-RU"/>
        </w:rPr>
      </w:pPr>
      <w:r w:rsidRPr="009C58A5">
        <w:rPr>
          <w:sz w:val="22"/>
          <w:szCs w:val="22"/>
        </w:rPr>
        <w:t xml:space="preserve">1. Дава съгласие да се извърши продажба на УПИ с идентификатор № 18099.401.1333 –  частна общинска собственост с площ от 1050 </w:t>
      </w:r>
      <w:proofErr w:type="spellStart"/>
      <w:r w:rsidRPr="009C58A5">
        <w:rPr>
          <w:sz w:val="22"/>
          <w:szCs w:val="22"/>
        </w:rPr>
        <w:t>кв.м</w:t>
      </w:r>
      <w:proofErr w:type="spellEnd"/>
      <w:r w:rsidRPr="009C58A5">
        <w:rPr>
          <w:sz w:val="22"/>
          <w:szCs w:val="22"/>
        </w:rPr>
        <w:t xml:space="preserve">., находящ се в кв. 155 по плана на гр. Гулянци, общ. Гулянци, </w:t>
      </w:r>
      <w:proofErr w:type="spellStart"/>
      <w:r w:rsidRPr="009C58A5">
        <w:rPr>
          <w:sz w:val="22"/>
          <w:szCs w:val="22"/>
        </w:rPr>
        <w:t>обл</w:t>
      </w:r>
      <w:proofErr w:type="spellEnd"/>
      <w:r w:rsidRPr="009C58A5">
        <w:rPr>
          <w:sz w:val="22"/>
          <w:szCs w:val="22"/>
        </w:rPr>
        <w:t>. Плевен, на собственика на законно построената върху имота сграда.</w:t>
      </w:r>
    </w:p>
    <w:p w:rsidR="00A860B0" w:rsidRPr="009C58A5" w:rsidRDefault="00A860B0" w:rsidP="00A860B0">
      <w:pPr>
        <w:ind w:firstLine="708"/>
        <w:jc w:val="both"/>
        <w:rPr>
          <w:sz w:val="22"/>
          <w:szCs w:val="22"/>
        </w:rPr>
      </w:pPr>
      <w:r w:rsidRPr="009C58A5">
        <w:rPr>
          <w:sz w:val="22"/>
          <w:szCs w:val="22"/>
        </w:rPr>
        <w:t xml:space="preserve">2. Възлага на Кмета на Община Гулянци да предприеме последващи действия по изпълнение на взетото решение, след което да сключи договор за продажба на горепосочения имот с Диана Кирилова </w:t>
      </w:r>
      <w:proofErr w:type="spellStart"/>
      <w:r w:rsidRPr="009C58A5">
        <w:rPr>
          <w:sz w:val="22"/>
          <w:szCs w:val="22"/>
        </w:rPr>
        <w:t>Някшева</w:t>
      </w:r>
      <w:proofErr w:type="spellEnd"/>
      <w:r w:rsidRPr="009C58A5">
        <w:rPr>
          <w:sz w:val="22"/>
          <w:szCs w:val="22"/>
        </w:rPr>
        <w:t>, по реда на Закона за общинската собственост, на определената пазарна цена от 4120.00 лв. / четири хиляди сто и двадесет лева/ без ДДС.</w:t>
      </w:r>
    </w:p>
    <w:p w:rsidR="00A860B0" w:rsidRPr="009C58A5" w:rsidRDefault="00A860B0" w:rsidP="00A860B0">
      <w:pPr>
        <w:ind w:firstLine="708"/>
        <w:jc w:val="both"/>
        <w:rPr>
          <w:sz w:val="22"/>
          <w:szCs w:val="22"/>
          <w:lang w:val="ru-RU"/>
        </w:rPr>
      </w:pPr>
    </w:p>
    <w:p w:rsidR="00A860B0" w:rsidRPr="009C58A5" w:rsidRDefault="00A860B0" w:rsidP="00A860B0">
      <w:pPr>
        <w:rPr>
          <w:b/>
          <w:sz w:val="22"/>
          <w:szCs w:val="22"/>
        </w:rPr>
      </w:pPr>
      <w:r w:rsidRPr="009C58A5">
        <w:rPr>
          <w:b/>
          <w:sz w:val="22"/>
          <w:szCs w:val="22"/>
        </w:rPr>
        <w:tab/>
      </w:r>
      <w:r w:rsidRPr="009C58A5">
        <w:rPr>
          <w:b/>
          <w:sz w:val="22"/>
          <w:szCs w:val="22"/>
        </w:rPr>
        <w:tab/>
      </w:r>
      <w:r w:rsidR="00E41D20" w:rsidRPr="009C58A5">
        <w:rPr>
          <w:b/>
          <w:sz w:val="22"/>
          <w:szCs w:val="22"/>
        </w:rPr>
        <w:t xml:space="preserve">От Кмета на Общината </w:t>
      </w:r>
    </w:p>
    <w:p w:rsidR="00E41D20" w:rsidRPr="009C58A5" w:rsidRDefault="00A860B0" w:rsidP="00A860B0">
      <w:pPr>
        <w:jc w:val="both"/>
        <w:rPr>
          <w:sz w:val="22"/>
          <w:szCs w:val="22"/>
        </w:rPr>
      </w:pPr>
      <w:r w:rsidRPr="009C58A5">
        <w:rPr>
          <w:b/>
          <w:sz w:val="22"/>
          <w:szCs w:val="22"/>
        </w:rPr>
        <w:t xml:space="preserve">                        </w:t>
      </w:r>
      <w:r w:rsidR="00E41D20" w:rsidRPr="009C58A5">
        <w:rPr>
          <w:b/>
          <w:sz w:val="22"/>
          <w:szCs w:val="22"/>
        </w:rPr>
        <w:t>относно:</w:t>
      </w:r>
      <w:r w:rsidR="00E41D20" w:rsidRPr="009C58A5">
        <w:rPr>
          <w:sz w:val="22"/>
          <w:szCs w:val="22"/>
        </w:rPr>
        <w:t xml:space="preserve"> Разрешаване поставянето на дървена беседка в централната градска част на село Милковица</w:t>
      </w:r>
    </w:p>
    <w:p w:rsidR="00A860B0" w:rsidRPr="009C58A5" w:rsidRDefault="00A860B0" w:rsidP="00A860B0">
      <w:pPr>
        <w:jc w:val="both"/>
        <w:rPr>
          <w:sz w:val="22"/>
          <w:szCs w:val="22"/>
        </w:rPr>
      </w:pPr>
      <w:r w:rsidRPr="009C58A5">
        <w:rPr>
          <w:sz w:val="22"/>
          <w:szCs w:val="22"/>
        </w:rPr>
        <w:tab/>
        <w:t>Пламен Давидов изрази мнение, че във всички населени места се работи и се прави нещо. Неговото мнение е, че Кметът на Общината обръща внимание на всички населени места и удовлетворява желанията на всички кметове. След поименното гласуване, с резултат</w:t>
      </w:r>
    </w:p>
    <w:p w:rsidR="00A860B0" w:rsidRPr="009C58A5" w:rsidRDefault="00A860B0" w:rsidP="00A860B0">
      <w:pPr>
        <w:jc w:val="both"/>
        <w:rPr>
          <w:sz w:val="22"/>
          <w:szCs w:val="22"/>
        </w:rPr>
      </w:pPr>
      <w:r w:rsidRPr="009C58A5">
        <w:rPr>
          <w:sz w:val="22"/>
          <w:szCs w:val="22"/>
        </w:rPr>
        <w:tab/>
      </w:r>
      <w:r w:rsidRPr="009C58A5">
        <w:rPr>
          <w:sz w:val="22"/>
          <w:szCs w:val="22"/>
        </w:rPr>
        <w:tab/>
        <w:t>Гласували – 17</w:t>
      </w:r>
    </w:p>
    <w:p w:rsidR="00A860B0" w:rsidRPr="009C58A5" w:rsidRDefault="00A860B0" w:rsidP="00A860B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 w:rsidRPr="009C58A5">
        <w:rPr>
          <w:sz w:val="22"/>
          <w:szCs w:val="22"/>
        </w:rPr>
        <w:tab/>
      </w:r>
      <w:r w:rsidRPr="009C58A5">
        <w:rPr>
          <w:sz w:val="22"/>
          <w:szCs w:val="22"/>
        </w:rPr>
        <w:tab/>
        <w:t xml:space="preserve">За – 17/ Илияна Петрова, Петър Парашкевов, Светослав Пенев, Недко </w:t>
      </w:r>
      <w:proofErr w:type="spellStart"/>
      <w:r w:rsidRPr="009C58A5">
        <w:rPr>
          <w:sz w:val="22"/>
          <w:szCs w:val="22"/>
        </w:rPr>
        <w:t>Опров</w:t>
      </w:r>
      <w:proofErr w:type="spellEnd"/>
      <w:r w:rsidRPr="009C58A5">
        <w:rPr>
          <w:sz w:val="22"/>
          <w:szCs w:val="22"/>
        </w:rPr>
        <w:t xml:space="preserve">, Мими Караджова, Самуил Митев, Емил </w:t>
      </w:r>
      <w:proofErr w:type="spellStart"/>
      <w:r w:rsidRPr="009C58A5">
        <w:rPr>
          <w:sz w:val="22"/>
          <w:szCs w:val="22"/>
        </w:rPr>
        <w:t>Катански</w:t>
      </w:r>
      <w:proofErr w:type="spellEnd"/>
      <w:r w:rsidRPr="009C58A5">
        <w:rPr>
          <w:sz w:val="22"/>
          <w:szCs w:val="22"/>
        </w:rPr>
        <w:t xml:space="preserve">, Пламен Тодоров, Огнян Янчев, Любомир Пасков, Андриян </w:t>
      </w:r>
      <w:proofErr w:type="spellStart"/>
      <w:r w:rsidRPr="009C58A5">
        <w:rPr>
          <w:sz w:val="22"/>
          <w:szCs w:val="22"/>
        </w:rPr>
        <w:t>Буртев</w:t>
      </w:r>
      <w:proofErr w:type="spellEnd"/>
      <w:r w:rsidRPr="009C58A5"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 w:rsidRPr="009C58A5">
        <w:rPr>
          <w:sz w:val="22"/>
          <w:szCs w:val="22"/>
        </w:rPr>
        <w:t>Петрушева</w:t>
      </w:r>
      <w:proofErr w:type="spellEnd"/>
      <w:r w:rsidRPr="009C58A5">
        <w:rPr>
          <w:sz w:val="22"/>
          <w:szCs w:val="22"/>
        </w:rPr>
        <w:t>, Пламен Янев, Дамян Парашкевов/</w:t>
      </w:r>
    </w:p>
    <w:p w:rsidR="00A860B0" w:rsidRPr="009C58A5" w:rsidRDefault="00A860B0" w:rsidP="00A860B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 w:rsidRPr="009C58A5">
        <w:rPr>
          <w:sz w:val="22"/>
          <w:szCs w:val="22"/>
        </w:rPr>
        <w:tab/>
      </w:r>
      <w:r w:rsidRPr="009C58A5">
        <w:rPr>
          <w:sz w:val="22"/>
          <w:szCs w:val="22"/>
        </w:rPr>
        <w:tab/>
        <w:t>Против – няма</w:t>
      </w:r>
    </w:p>
    <w:p w:rsidR="00A860B0" w:rsidRPr="009C58A5" w:rsidRDefault="00A860B0" w:rsidP="00A860B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 w:rsidRPr="009C58A5">
        <w:rPr>
          <w:sz w:val="22"/>
          <w:szCs w:val="22"/>
        </w:rPr>
        <w:tab/>
      </w:r>
      <w:r w:rsidRPr="009C58A5">
        <w:rPr>
          <w:sz w:val="22"/>
          <w:szCs w:val="22"/>
        </w:rPr>
        <w:tab/>
        <w:t>Въздържали се- няма</w:t>
      </w:r>
    </w:p>
    <w:p w:rsidR="00A860B0" w:rsidRPr="009C58A5" w:rsidRDefault="00A860B0" w:rsidP="00A860B0">
      <w:pPr>
        <w:jc w:val="both"/>
        <w:rPr>
          <w:sz w:val="22"/>
          <w:szCs w:val="22"/>
        </w:rPr>
      </w:pPr>
      <w:r w:rsidRPr="009C58A5">
        <w:rPr>
          <w:sz w:val="22"/>
          <w:szCs w:val="22"/>
        </w:rPr>
        <w:t xml:space="preserve">                          На основание  чл.21 ал.1 т.8 от ЗМСМА, чл.57 ал.1 от ЗУТ и чл.5 ал.1 т.7 от Правилника за организацията и дейността на </w:t>
      </w:r>
      <w:proofErr w:type="spellStart"/>
      <w:r w:rsidRPr="009C58A5">
        <w:rPr>
          <w:sz w:val="22"/>
          <w:szCs w:val="22"/>
        </w:rPr>
        <w:t>ОбС</w:t>
      </w:r>
      <w:proofErr w:type="spellEnd"/>
      <w:r w:rsidRPr="009C58A5">
        <w:rPr>
          <w:sz w:val="22"/>
          <w:szCs w:val="22"/>
        </w:rPr>
        <w:t xml:space="preserve">, </w:t>
      </w:r>
      <w:proofErr w:type="spellStart"/>
      <w:r w:rsidRPr="009C58A5">
        <w:rPr>
          <w:sz w:val="22"/>
          <w:szCs w:val="22"/>
        </w:rPr>
        <w:t>ОбС</w:t>
      </w:r>
      <w:proofErr w:type="spellEnd"/>
      <w:r w:rsidRPr="009C58A5">
        <w:rPr>
          <w:sz w:val="22"/>
          <w:szCs w:val="22"/>
        </w:rPr>
        <w:t xml:space="preserve"> Гулянци взе следното</w:t>
      </w:r>
    </w:p>
    <w:p w:rsidR="00A860B0" w:rsidRPr="009C58A5" w:rsidRDefault="00A860B0" w:rsidP="00A860B0">
      <w:pPr>
        <w:jc w:val="both"/>
        <w:rPr>
          <w:sz w:val="22"/>
          <w:szCs w:val="22"/>
        </w:rPr>
      </w:pPr>
    </w:p>
    <w:p w:rsidR="00A860B0" w:rsidRPr="009C58A5" w:rsidRDefault="00A860B0" w:rsidP="00A860B0">
      <w:pPr>
        <w:jc w:val="center"/>
        <w:rPr>
          <w:sz w:val="22"/>
          <w:szCs w:val="22"/>
        </w:rPr>
      </w:pPr>
      <w:r w:rsidRPr="009C58A5">
        <w:rPr>
          <w:sz w:val="22"/>
          <w:szCs w:val="22"/>
        </w:rPr>
        <w:t>Р Е Ш Е Н И Е</w:t>
      </w:r>
    </w:p>
    <w:p w:rsidR="00A860B0" w:rsidRPr="009C58A5" w:rsidRDefault="00A860B0" w:rsidP="00A860B0">
      <w:pPr>
        <w:jc w:val="center"/>
        <w:rPr>
          <w:sz w:val="22"/>
          <w:szCs w:val="22"/>
        </w:rPr>
      </w:pPr>
    </w:p>
    <w:p w:rsidR="00A860B0" w:rsidRPr="009C58A5" w:rsidRDefault="00A860B0" w:rsidP="00A860B0">
      <w:pPr>
        <w:jc w:val="center"/>
        <w:rPr>
          <w:rFonts w:eastAsia="TimesNewRomanPSMT"/>
          <w:color w:val="000000"/>
          <w:sz w:val="22"/>
          <w:szCs w:val="22"/>
        </w:rPr>
      </w:pPr>
      <w:r w:rsidRPr="009C58A5">
        <w:rPr>
          <w:sz w:val="22"/>
          <w:szCs w:val="22"/>
        </w:rPr>
        <w:t>№ 140</w:t>
      </w:r>
    </w:p>
    <w:p w:rsidR="00E41D20" w:rsidRPr="009C58A5" w:rsidRDefault="00E41D20" w:rsidP="00E41D20">
      <w:pPr>
        <w:shd w:val="clear" w:color="auto" w:fill="FFFFFF"/>
        <w:spacing w:line="274" w:lineRule="exact"/>
        <w:ind w:left="5"/>
        <w:jc w:val="center"/>
        <w:rPr>
          <w:b/>
          <w:sz w:val="22"/>
          <w:szCs w:val="22"/>
          <w:u w:val="single"/>
        </w:rPr>
      </w:pPr>
    </w:p>
    <w:p w:rsidR="00E41D20" w:rsidRPr="009C58A5" w:rsidRDefault="00A860B0" w:rsidP="00E41D20">
      <w:pPr>
        <w:jc w:val="both"/>
        <w:rPr>
          <w:sz w:val="22"/>
          <w:szCs w:val="22"/>
        </w:rPr>
      </w:pPr>
      <w:r w:rsidRPr="009C58A5">
        <w:rPr>
          <w:sz w:val="22"/>
          <w:szCs w:val="22"/>
        </w:rPr>
        <w:tab/>
        <w:t>1.Общински съвет Гулянци разрешава поставянето на дървена беседка в централната градска част на село Милковица, община Гулянци.</w:t>
      </w:r>
    </w:p>
    <w:p w:rsidR="00A860B0" w:rsidRPr="009C58A5" w:rsidRDefault="00A860B0" w:rsidP="00E41D20">
      <w:pPr>
        <w:jc w:val="both"/>
        <w:rPr>
          <w:sz w:val="22"/>
          <w:szCs w:val="22"/>
        </w:rPr>
      </w:pPr>
      <w:r w:rsidRPr="009C58A5">
        <w:rPr>
          <w:sz w:val="22"/>
          <w:szCs w:val="22"/>
        </w:rPr>
        <w:tab/>
        <w:t>2.Възлага на Кмета на Общината последващи действия.</w:t>
      </w:r>
    </w:p>
    <w:p w:rsidR="009C58A5" w:rsidRPr="009C58A5" w:rsidRDefault="009C58A5" w:rsidP="00E41D20">
      <w:pPr>
        <w:jc w:val="both"/>
        <w:rPr>
          <w:sz w:val="22"/>
          <w:szCs w:val="22"/>
        </w:rPr>
      </w:pPr>
    </w:p>
    <w:p w:rsidR="009C58A5" w:rsidRPr="009C58A5" w:rsidRDefault="009C58A5" w:rsidP="00E41D20">
      <w:pPr>
        <w:jc w:val="both"/>
        <w:rPr>
          <w:sz w:val="22"/>
          <w:szCs w:val="22"/>
        </w:rPr>
      </w:pPr>
    </w:p>
    <w:p w:rsidR="009C58A5" w:rsidRPr="009C58A5" w:rsidRDefault="009C58A5" w:rsidP="00E41D2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 w:rsidRPr="009C58A5">
        <w:rPr>
          <w:sz w:val="22"/>
          <w:szCs w:val="22"/>
        </w:rPr>
        <w:t xml:space="preserve">Поради изчерпване на дневния ред в 10.30 часа 10-тото заседание на </w:t>
      </w:r>
      <w:proofErr w:type="spellStart"/>
      <w:r w:rsidRPr="009C58A5">
        <w:rPr>
          <w:sz w:val="22"/>
          <w:szCs w:val="22"/>
        </w:rPr>
        <w:t>ОбС</w:t>
      </w:r>
      <w:proofErr w:type="spellEnd"/>
      <w:r w:rsidRPr="009C58A5">
        <w:rPr>
          <w:sz w:val="22"/>
          <w:szCs w:val="22"/>
        </w:rPr>
        <w:t xml:space="preserve"> Гулянци беше закрито.</w:t>
      </w:r>
    </w:p>
    <w:p w:rsidR="009C58A5" w:rsidRPr="009C58A5" w:rsidRDefault="009C58A5" w:rsidP="00E41D20">
      <w:pPr>
        <w:jc w:val="both"/>
        <w:rPr>
          <w:sz w:val="22"/>
          <w:szCs w:val="22"/>
        </w:rPr>
      </w:pPr>
    </w:p>
    <w:p w:rsidR="009C58A5" w:rsidRDefault="009C58A5" w:rsidP="00E41D20">
      <w:pPr>
        <w:jc w:val="both"/>
      </w:pPr>
      <w:r>
        <w:t>ПРОТОКОЛЧИК……</w:t>
      </w:r>
      <w:r w:rsidR="00CB548B">
        <w:t>/п/</w:t>
      </w:r>
      <w:r>
        <w:t xml:space="preserve">………….                      ПРЕДСЕДАТЕЛ </w:t>
      </w:r>
      <w:proofErr w:type="spellStart"/>
      <w:r>
        <w:t>ОбС</w:t>
      </w:r>
      <w:proofErr w:type="spellEnd"/>
      <w:r>
        <w:t>:………</w:t>
      </w:r>
      <w:r w:rsidR="00CB548B">
        <w:t>/п/</w:t>
      </w:r>
      <w:r>
        <w:t>……….</w:t>
      </w:r>
    </w:p>
    <w:p w:rsidR="009C58A5" w:rsidRDefault="009C58A5" w:rsidP="00E41D20">
      <w:pPr>
        <w:jc w:val="both"/>
      </w:pPr>
      <w:r>
        <w:tab/>
      </w:r>
      <w:r>
        <w:tab/>
        <w:t xml:space="preserve">   /Албена Цанева/                                                              /Огнян Янчев/</w:t>
      </w:r>
    </w:p>
    <w:p w:rsidR="00CB548B" w:rsidRDefault="00CB548B" w:rsidP="00E41D20">
      <w:pPr>
        <w:jc w:val="both"/>
      </w:pPr>
    </w:p>
    <w:p w:rsidR="00CB548B" w:rsidRDefault="00CB548B" w:rsidP="00E41D20">
      <w:pPr>
        <w:jc w:val="both"/>
      </w:pPr>
    </w:p>
    <w:p w:rsidR="00CB548B" w:rsidRDefault="00CB548B" w:rsidP="00E41D20">
      <w:pPr>
        <w:jc w:val="both"/>
      </w:pPr>
    </w:p>
    <w:p w:rsidR="00CB548B" w:rsidRDefault="00CB548B" w:rsidP="00E41D20">
      <w:pPr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CB548B" w:rsidRDefault="00CB548B" w:rsidP="00E41D20">
      <w:pPr>
        <w:jc w:val="both"/>
      </w:pPr>
      <w:r>
        <w:t>Снел преписа:</w:t>
      </w:r>
    </w:p>
    <w:p w:rsidR="009C58A5" w:rsidRPr="00E41D20" w:rsidRDefault="009C58A5" w:rsidP="00E41D20">
      <w:pPr>
        <w:jc w:val="both"/>
      </w:pPr>
    </w:p>
    <w:sectPr w:rsidR="009C58A5" w:rsidRPr="00E41D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1FA"/>
    <w:multiLevelType w:val="hybridMultilevel"/>
    <w:tmpl w:val="AFC467A6"/>
    <w:lvl w:ilvl="0" w:tplc="46D01E1E">
      <w:start w:val="3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145D6B6A"/>
    <w:multiLevelType w:val="hybridMultilevel"/>
    <w:tmpl w:val="B4E2CF20"/>
    <w:lvl w:ilvl="0" w:tplc="E9784AB6">
      <w:start w:val="2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227928B8"/>
    <w:multiLevelType w:val="hybridMultilevel"/>
    <w:tmpl w:val="E6FA9A6C"/>
    <w:lvl w:ilvl="0" w:tplc="2D54684E">
      <w:start w:val="500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AAF5FEB"/>
    <w:multiLevelType w:val="hybridMultilevel"/>
    <w:tmpl w:val="185AAAFA"/>
    <w:lvl w:ilvl="0" w:tplc="331ACC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930CD7"/>
    <w:multiLevelType w:val="hybridMultilevel"/>
    <w:tmpl w:val="D0641D1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B61476"/>
    <w:multiLevelType w:val="hybridMultilevel"/>
    <w:tmpl w:val="6732569E"/>
    <w:lvl w:ilvl="0" w:tplc="368CF298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F33"/>
    <w:rsid w:val="000B17B9"/>
    <w:rsid w:val="00216634"/>
    <w:rsid w:val="00300F33"/>
    <w:rsid w:val="004D16F2"/>
    <w:rsid w:val="00597162"/>
    <w:rsid w:val="005E0B6B"/>
    <w:rsid w:val="005E277D"/>
    <w:rsid w:val="00604799"/>
    <w:rsid w:val="00683D41"/>
    <w:rsid w:val="007E1FB7"/>
    <w:rsid w:val="00803C23"/>
    <w:rsid w:val="00870DC0"/>
    <w:rsid w:val="00931C35"/>
    <w:rsid w:val="009332AF"/>
    <w:rsid w:val="00957C21"/>
    <w:rsid w:val="009C58A5"/>
    <w:rsid w:val="00A67816"/>
    <w:rsid w:val="00A860B0"/>
    <w:rsid w:val="00BB48F6"/>
    <w:rsid w:val="00BF3067"/>
    <w:rsid w:val="00CB548B"/>
    <w:rsid w:val="00D77BB0"/>
    <w:rsid w:val="00E41D20"/>
    <w:rsid w:val="00ED48A2"/>
    <w:rsid w:val="00F4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2F30E"/>
  <w15:chartTrackingRefBased/>
  <w15:docId w15:val="{6DE8142E-45E8-4EE0-9385-8A34E9AC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BB0"/>
    <w:pPr>
      <w:ind w:left="720"/>
      <w:contextualSpacing/>
    </w:pPr>
  </w:style>
  <w:style w:type="paragraph" w:styleId="a4">
    <w:name w:val="Normal (Web)"/>
    <w:basedOn w:val="a"/>
    <w:rsid w:val="005E0B6B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31C35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931C35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8</Pages>
  <Words>2697</Words>
  <Characters>15379</Characters>
  <Application>Microsoft Office Word</Application>
  <DocSecurity>0</DocSecurity>
  <Lines>128</Lines>
  <Paragraphs>36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Dеll Inspiron 15</cp:lastModifiedBy>
  <cp:revision>10</cp:revision>
  <cp:lastPrinted>2024-06-03T12:04:00Z</cp:lastPrinted>
  <dcterms:created xsi:type="dcterms:W3CDTF">2024-06-03T06:36:00Z</dcterms:created>
  <dcterms:modified xsi:type="dcterms:W3CDTF">2024-06-18T07:03:00Z</dcterms:modified>
</cp:coreProperties>
</file>